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7CB0" w14:textId="2B74A902" w:rsidR="00030292" w:rsidRPr="00006637" w:rsidRDefault="00030292" w:rsidP="00030292">
      <w:pPr>
        <w:spacing w:after="0" w:line="240" w:lineRule="auto"/>
        <w:jc w:val="right"/>
        <w:rPr>
          <w:rFonts w:ascii="Times New Roman" w:hAnsi="Times New Roman"/>
          <w:b/>
          <w:sz w:val="24"/>
          <w:szCs w:val="24"/>
        </w:rPr>
      </w:pPr>
      <w:r w:rsidRPr="00006637">
        <w:rPr>
          <w:rFonts w:ascii="Times New Roman" w:hAnsi="Times New Roman"/>
          <w:b/>
          <w:sz w:val="24"/>
          <w:szCs w:val="24"/>
        </w:rPr>
        <w:t xml:space="preserve">Приложение </w:t>
      </w:r>
      <w:r w:rsidR="00CD6159">
        <w:rPr>
          <w:rFonts w:ascii="Times New Roman" w:hAnsi="Times New Roman"/>
          <w:b/>
          <w:sz w:val="24"/>
          <w:szCs w:val="24"/>
        </w:rPr>
        <w:t>1.4</w:t>
      </w:r>
    </w:p>
    <w:p w14:paraId="50D413F5" w14:textId="631AEBB4" w:rsidR="003F4211" w:rsidRPr="003F4211" w:rsidRDefault="00030292" w:rsidP="003F4211">
      <w:pPr>
        <w:spacing w:after="0" w:line="240" w:lineRule="auto"/>
        <w:jc w:val="right"/>
        <w:rPr>
          <w:rFonts w:ascii="Times New Roman" w:hAnsi="Times New Roman"/>
          <w:bCs/>
          <w:sz w:val="24"/>
          <w:szCs w:val="24"/>
        </w:rPr>
      </w:pPr>
      <w:bookmarkStart w:id="0" w:name="_Hlk82085604"/>
      <w:r w:rsidRPr="00FC52AD">
        <w:rPr>
          <w:rFonts w:ascii="Times New Roman" w:hAnsi="Times New Roman"/>
          <w:bCs/>
          <w:sz w:val="24"/>
          <w:szCs w:val="24"/>
        </w:rPr>
        <w:t xml:space="preserve">к ОПОП по специальности </w:t>
      </w:r>
      <w:r w:rsidR="003F4211" w:rsidRPr="00E23AA4">
        <w:rPr>
          <w:rFonts w:ascii="Times New Roman" w:hAnsi="Times New Roman"/>
          <w:sz w:val="24"/>
          <w:szCs w:val="24"/>
        </w:rPr>
        <w:t xml:space="preserve">15.02.14 </w:t>
      </w:r>
    </w:p>
    <w:p w14:paraId="66B490C7" w14:textId="77777777" w:rsidR="003F4211" w:rsidRDefault="003F4211" w:rsidP="003F4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Cs/>
          <w:sz w:val="24"/>
          <w:szCs w:val="24"/>
        </w:rPr>
      </w:pPr>
      <w:r w:rsidRPr="00E23AA4">
        <w:rPr>
          <w:rFonts w:ascii="Times New Roman" w:hAnsi="Times New Roman"/>
          <w:sz w:val="24"/>
          <w:szCs w:val="24"/>
        </w:rPr>
        <w:t xml:space="preserve"> </w:t>
      </w:r>
      <w:r w:rsidRPr="00E23AA4">
        <w:rPr>
          <w:rFonts w:ascii="Times New Roman" w:hAnsi="Times New Roman"/>
          <w:bCs/>
          <w:sz w:val="24"/>
          <w:szCs w:val="24"/>
        </w:rPr>
        <w:t xml:space="preserve">Оснащение средствами автоматизации </w:t>
      </w:r>
    </w:p>
    <w:p w14:paraId="317FF267" w14:textId="08357DF2" w:rsidR="003F4211" w:rsidRDefault="003F4211" w:rsidP="003F4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Cs/>
          <w:sz w:val="24"/>
          <w:szCs w:val="24"/>
        </w:rPr>
      </w:pPr>
      <w:r w:rsidRPr="00E23AA4">
        <w:rPr>
          <w:rFonts w:ascii="Times New Roman" w:hAnsi="Times New Roman"/>
          <w:bCs/>
          <w:sz w:val="24"/>
          <w:szCs w:val="24"/>
        </w:rPr>
        <w:t xml:space="preserve">технологических процессов и </w:t>
      </w:r>
    </w:p>
    <w:p w14:paraId="4DC7D143" w14:textId="3822FE3B" w:rsidR="00030292" w:rsidRPr="00FC52AD" w:rsidRDefault="003F4211" w:rsidP="003F4211">
      <w:pPr>
        <w:spacing w:after="0" w:line="240" w:lineRule="auto"/>
        <w:jc w:val="right"/>
        <w:rPr>
          <w:rFonts w:ascii="Times New Roman" w:hAnsi="Times New Roman"/>
          <w:sz w:val="24"/>
          <w:szCs w:val="24"/>
        </w:rPr>
      </w:pPr>
      <w:r w:rsidRPr="00E23AA4">
        <w:rPr>
          <w:rFonts w:ascii="Times New Roman" w:hAnsi="Times New Roman"/>
          <w:bCs/>
          <w:sz w:val="24"/>
          <w:szCs w:val="24"/>
        </w:rPr>
        <w:t>производств</w:t>
      </w:r>
      <w:r w:rsidR="00030292" w:rsidRPr="00FC52AD">
        <w:rPr>
          <w:rFonts w:ascii="Times New Roman" w:hAnsi="Times New Roman"/>
          <w:sz w:val="24"/>
          <w:szCs w:val="24"/>
        </w:rPr>
        <w:t xml:space="preserve"> (по отраслям)</w:t>
      </w:r>
    </w:p>
    <w:bookmarkEnd w:id="0"/>
    <w:p w14:paraId="05B3C857" w14:textId="77777777" w:rsidR="00030292" w:rsidRDefault="00030292" w:rsidP="000302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4"/>
          <w:szCs w:val="24"/>
        </w:rPr>
      </w:pPr>
    </w:p>
    <w:p w14:paraId="5D1972A4" w14:textId="77777777" w:rsidR="00030292" w:rsidRPr="008F50F6" w:rsidRDefault="00030292" w:rsidP="00030292">
      <w:pPr>
        <w:widowControl w:val="0"/>
        <w:suppressAutoHyphens/>
        <w:spacing w:after="0" w:line="240" w:lineRule="auto"/>
        <w:jc w:val="right"/>
        <w:rPr>
          <w:rFonts w:ascii="Times New Roman" w:hAnsi="Times New Roman"/>
          <w:b/>
          <w:caps/>
          <w:sz w:val="28"/>
          <w:szCs w:val="28"/>
        </w:rPr>
      </w:pPr>
    </w:p>
    <w:p w14:paraId="344FF0E5" w14:textId="77777777" w:rsidR="00030292" w:rsidRPr="0047299A" w:rsidRDefault="00030292" w:rsidP="00030292">
      <w:pPr>
        <w:spacing w:after="0"/>
        <w:jc w:val="center"/>
        <w:rPr>
          <w:rFonts w:ascii="Times New Roman" w:hAnsi="Times New Roman"/>
          <w:sz w:val="24"/>
          <w:szCs w:val="24"/>
        </w:rPr>
      </w:pPr>
      <w:r w:rsidRPr="0047299A">
        <w:rPr>
          <w:rFonts w:ascii="Times New Roman" w:hAnsi="Times New Roman"/>
          <w:sz w:val="24"/>
          <w:szCs w:val="24"/>
        </w:rPr>
        <w:t>Министерство образования Московской области</w:t>
      </w:r>
    </w:p>
    <w:p w14:paraId="79D94992" w14:textId="77777777" w:rsidR="00030292" w:rsidRPr="0047299A" w:rsidRDefault="00030292" w:rsidP="00030292">
      <w:pPr>
        <w:spacing w:after="0" w:line="240" w:lineRule="auto"/>
        <w:jc w:val="center"/>
        <w:rPr>
          <w:rFonts w:ascii="Times New Roman" w:eastAsia="Calibri" w:hAnsi="Times New Roman"/>
          <w:sz w:val="24"/>
          <w:szCs w:val="24"/>
        </w:rPr>
      </w:pPr>
      <w:r w:rsidRPr="0047299A">
        <w:rPr>
          <w:rFonts w:ascii="Times New Roman" w:eastAsia="Calibri" w:hAnsi="Times New Roman"/>
          <w:sz w:val="24"/>
          <w:szCs w:val="24"/>
        </w:rPr>
        <w:t xml:space="preserve">Государственное бюджетное профессиональное образовательное учреждение </w:t>
      </w:r>
    </w:p>
    <w:p w14:paraId="1FE851B7" w14:textId="77777777" w:rsidR="00030292" w:rsidRPr="0047299A" w:rsidRDefault="00030292" w:rsidP="00030292">
      <w:pPr>
        <w:spacing w:after="0" w:line="240" w:lineRule="auto"/>
        <w:jc w:val="center"/>
        <w:rPr>
          <w:rFonts w:eastAsia="Calibri"/>
          <w:sz w:val="24"/>
          <w:szCs w:val="24"/>
        </w:rPr>
      </w:pPr>
      <w:r w:rsidRPr="0047299A">
        <w:rPr>
          <w:rFonts w:ascii="Times New Roman" w:eastAsia="Calibri" w:hAnsi="Times New Roman"/>
          <w:sz w:val="24"/>
          <w:szCs w:val="24"/>
        </w:rPr>
        <w:t>Московской области</w:t>
      </w:r>
      <w:r>
        <w:rPr>
          <w:rFonts w:ascii="Times New Roman" w:eastAsia="Calibri" w:hAnsi="Times New Roman"/>
          <w:sz w:val="24"/>
          <w:szCs w:val="24"/>
        </w:rPr>
        <w:t xml:space="preserve"> «</w:t>
      </w:r>
      <w:r w:rsidRPr="0047299A">
        <w:rPr>
          <w:rFonts w:ascii="Times New Roman" w:eastAsia="Calibri" w:hAnsi="Times New Roman"/>
          <w:sz w:val="24"/>
          <w:szCs w:val="24"/>
        </w:rPr>
        <w:t>Воскресенский колледж»</w:t>
      </w:r>
    </w:p>
    <w:p w14:paraId="2E938DB5" w14:textId="77777777" w:rsidR="00030292" w:rsidRPr="0047299A" w:rsidRDefault="00030292" w:rsidP="00030292">
      <w:pPr>
        <w:widowControl w:val="0"/>
        <w:suppressAutoHyphens/>
        <w:spacing w:after="0" w:line="240" w:lineRule="auto"/>
        <w:rPr>
          <w:rFonts w:ascii="Times New Roman" w:hAnsi="Times New Roman"/>
          <w:caps/>
          <w:sz w:val="24"/>
          <w:szCs w:val="24"/>
        </w:rPr>
      </w:pPr>
    </w:p>
    <w:tbl>
      <w:tblPr>
        <w:tblW w:w="0" w:type="auto"/>
        <w:tblInd w:w="4503" w:type="dxa"/>
        <w:tblLook w:val="04A0" w:firstRow="1" w:lastRow="0" w:firstColumn="1" w:lastColumn="0" w:noHBand="0" w:noVBand="1"/>
      </w:tblPr>
      <w:tblGrid>
        <w:gridCol w:w="5351"/>
      </w:tblGrid>
      <w:tr w:rsidR="00030292" w:rsidRPr="00B15B03" w14:paraId="1D4466C7" w14:textId="77777777" w:rsidTr="00396D49">
        <w:tc>
          <w:tcPr>
            <w:tcW w:w="5528" w:type="dxa"/>
          </w:tcPr>
          <w:p w14:paraId="6DB02361" w14:textId="77777777" w:rsidR="00030292" w:rsidRDefault="00030292" w:rsidP="00396D49">
            <w:pPr>
              <w:spacing w:after="0"/>
              <w:jc w:val="right"/>
              <w:rPr>
                <w:rFonts w:ascii="Times New Roman" w:hAnsi="Times New Roman"/>
                <w:sz w:val="24"/>
                <w:szCs w:val="24"/>
              </w:rPr>
            </w:pPr>
          </w:p>
          <w:p w14:paraId="194A3D25" w14:textId="77777777" w:rsidR="00030292" w:rsidRDefault="00030292" w:rsidP="00396D49">
            <w:pPr>
              <w:spacing w:after="0"/>
              <w:jc w:val="right"/>
              <w:rPr>
                <w:rFonts w:ascii="Times New Roman" w:hAnsi="Times New Roman"/>
                <w:sz w:val="24"/>
                <w:szCs w:val="24"/>
              </w:rPr>
            </w:pPr>
          </w:p>
          <w:p w14:paraId="5018867D" w14:textId="77777777" w:rsidR="00030292" w:rsidRPr="00B15B03" w:rsidRDefault="00030292" w:rsidP="00396D49">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lang w:eastAsia="zh-CN"/>
              </w:rPr>
              <w:t xml:space="preserve">директора </w:t>
            </w:r>
          </w:p>
          <w:p w14:paraId="57EC3F47" w14:textId="77777777" w:rsidR="00030292" w:rsidRPr="00B15B03" w:rsidRDefault="00030292" w:rsidP="00396D49">
            <w:pPr>
              <w:spacing w:after="0"/>
              <w:jc w:val="right"/>
              <w:rPr>
                <w:rFonts w:ascii="Times New Roman" w:hAnsi="Times New Roman"/>
                <w:sz w:val="24"/>
                <w:szCs w:val="24"/>
              </w:rPr>
            </w:pPr>
            <w:r w:rsidRPr="00B15B03">
              <w:rPr>
                <w:rFonts w:ascii="Times New Roman" w:hAnsi="Times New Roman"/>
                <w:sz w:val="24"/>
                <w:szCs w:val="24"/>
              </w:rPr>
              <w:t xml:space="preserve"> </w:t>
            </w:r>
            <w:r>
              <w:rPr>
                <w:rFonts w:ascii="Times New Roman" w:hAnsi="Times New Roman"/>
                <w:sz w:val="24"/>
                <w:szCs w:val="24"/>
              </w:rPr>
              <w:t>ГБПОУ МО «Воскресенский колледж»</w:t>
            </w:r>
          </w:p>
        </w:tc>
      </w:tr>
      <w:tr w:rsidR="00030292" w:rsidRPr="00B15B03" w14:paraId="6147F11A" w14:textId="77777777" w:rsidTr="00396D49">
        <w:tc>
          <w:tcPr>
            <w:tcW w:w="5528" w:type="dxa"/>
          </w:tcPr>
          <w:p w14:paraId="6427ADEB" w14:textId="3473ECF5" w:rsidR="00030292" w:rsidRPr="00B15B03" w:rsidRDefault="00F6388D" w:rsidP="00396D49">
            <w:pPr>
              <w:spacing w:after="0"/>
              <w:jc w:val="right"/>
              <w:rPr>
                <w:rFonts w:ascii="Times New Roman" w:hAnsi="Times New Roman"/>
                <w:sz w:val="24"/>
                <w:szCs w:val="24"/>
              </w:rPr>
            </w:pPr>
            <w:r>
              <w:rPr>
                <w:rFonts w:ascii="Times New Roman" w:hAnsi="Times New Roman"/>
                <w:sz w:val="24"/>
                <w:szCs w:val="24"/>
              </w:rPr>
              <w:t>№ 160-о от «31» августа 2021 г</w:t>
            </w:r>
          </w:p>
        </w:tc>
      </w:tr>
    </w:tbl>
    <w:p w14:paraId="4ED3A4BB" w14:textId="77777777" w:rsidR="00030292" w:rsidRDefault="00030292" w:rsidP="009F7D65">
      <w:pPr>
        <w:spacing w:after="0" w:line="240" w:lineRule="auto"/>
        <w:jc w:val="center"/>
        <w:rPr>
          <w:rFonts w:ascii="Times New Roman" w:eastAsia="Calibri" w:hAnsi="Times New Roman" w:cs="Times New Roman"/>
          <w:b/>
          <w:sz w:val="24"/>
          <w:szCs w:val="24"/>
          <w:lang w:eastAsia="en-US"/>
        </w:rPr>
      </w:pPr>
    </w:p>
    <w:p w14:paraId="0DD207A7"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8"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9"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A"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B"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C" w14:textId="6A08E972" w:rsidR="009F7D65" w:rsidRPr="00030292" w:rsidRDefault="00030292"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4"/>
          <w:szCs w:val="24"/>
        </w:rPr>
      </w:pPr>
      <w:r w:rsidRPr="00030292">
        <w:rPr>
          <w:rFonts w:ascii="Times New Roman" w:hAnsi="Times New Roman" w:cs="Times New Roman"/>
          <w:bCs/>
          <w:sz w:val="24"/>
          <w:szCs w:val="24"/>
        </w:rPr>
        <w:t>РАБОЧАЯ ПРОГРАММА ПРОФЕССИОНАЛЬНОГО МОДУЛЯ</w:t>
      </w:r>
    </w:p>
    <w:p w14:paraId="0DD207AD" w14:textId="77777777" w:rsidR="009F7D65" w:rsidRPr="00030292"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4"/>
          <w:szCs w:val="24"/>
          <w:u w:val="single"/>
        </w:rPr>
      </w:pPr>
    </w:p>
    <w:p w14:paraId="0DD207AE" w14:textId="36A4C874" w:rsidR="00AE75EE" w:rsidRPr="00030292" w:rsidRDefault="00030292" w:rsidP="00AE75EE">
      <w:pPr>
        <w:jc w:val="center"/>
        <w:rPr>
          <w:rFonts w:ascii="Times New Roman" w:hAnsi="Times New Roman"/>
          <w:bCs/>
          <w:sz w:val="24"/>
          <w:szCs w:val="24"/>
        </w:rPr>
      </w:pPr>
      <w:r w:rsidRPr="00030292">
        <w:rPr>
          <w:rFonts w:ascii="Times New Roman" w:hAnsi="Times New Roman"/>
          <w:bCs/>
          <w:sz w:val="24"/>
          <w:szCs w:val="24"/>
        </w:rPr>
        <w:t>ПМ.0</w:t>
      </w:r>
      <w:r w:rsidR="003F4211">
        <w:rPr>
          <w:rFonts w:ascii="Times New Roman" w:hAnsi="Times New Roman"/>
          <w:bCs/>
          <w:sz w:val="24"/>
          <w:szCs w:val="24"/>
        </w:rPr>
        <w:t>2</w:t>
      </w:r>
      <w:r w:rsidRPr="00030292">
        <w:rPr>
          <w:rFonts w:ascii="Times New Roman" w:hAnsi="Times New Roman"/>
          <w:bCs/>
          <w:sz w:val="24"/>
          <w:szCs w:val="24"/>
        </w:rPr>
        <w:t xml:space="preserve"> «</w:t>
      </w:r>
      <w:r w:rsidR="003F4211">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w:t>
      </w:r>
      <w:r w:rsidRPr="00030292">
        <w:rPr>
          <w:rFonts w:ascii="Times New Roman" w:hAnsi="Times New Roman"/>
          <w:bCs/>
          <w:sz w:val="24"/>
          <w:szCs w:val="24"/>
        </w:rPr>
        <w:t>»</w:t>
      </w:r>
    </w:p>
    <w:p w14:paraId="0DD207BD" w14:textId="77777777" w:rsidR="00AE75EE" w:rsidRPr="00322AAD" w:rsidRDefault="00AE75EE" w:rsidP="00AE75EE">
      <w:pPr>
        <w:jc w:val="center"/>
        <w:rPr>
          <w:rFonts w:ascii="Times New Roman" w:hAnsi="Times New Roman"/>
          <w:b/>
          <w:i/>
          <w:sz w:val="24"/>
          <w:szCs w:val="24"/>
        </w:rPr>
      </w:pPr>
    </w:p>
    <w:p w14:paraId="0DD207BE" w14:textId="77777777" w:rsidR="00AE75EE" w:rsidRPr="00322AAD" w:rsidRDefault="00AE75EE" w:rsidP="00AE75EE">
      <w:pPr>
        <w:jc w:val="center"/>
        <w:rPr>
          <w:rFonts w:ascii="Times New Roman" w:hAnsi="Times New Roman"/>
          <w:b/>
          <w:i/>
          <w:sz w:val="24"/>
          <w:szCs w:val="24"/>
        </w:rPr>
      </w:pPr>
    </w:p>
    <w:p w14:paraId="0DD207BF" w14:textId="716E99D7" w:rsidR="00AE75EE" w:rsidRDefault="00AE75EE" w:rsidP="00AE75EE">
      <w:pPr>
        <w:jc w:val="center"/>
        <w:rPr>
          <w:rFonts w:ascii="Times New Roman" w:hAnsi="Times New Roman"/>
          <w:b/>
          <w:i/>
          <w:sz w:val="24"/>
          <w:szCs w:val="24"/>
        </w:rPr>
      </w:pPr>
    </w:p>
    <w:p w14:paraId="3B10B362" w14:textId="0ABE8E32" w:rsidR="00030292" w:rsidRDefault="00030292" w:rsidP="00AE75EE">
      <w:pPr>
        <w:jc w:val="center"/>
        <w:rPr>
          <w:rFonts w:ascii="Times New Roman" w:hAnsi="Times New Roman"/>
          <w:b/>
          <w:i/>
          <w:sz w:val="24"/>
          <w:szCs w:val="24"/>
        </w:rPr>
      </w:pPr>
    </w:p>
    <w:p w14:paraId="4B61D49A" w14:textId="0325F9E1" w:rsidR="00030292" w:rsidRDefault="00030292" w:rsidP="00AE75EE">
      <w:pPr>
        <w:jc w:val="center"/>
        <w:rPr>
          <w:rFonts w:ascii="Times New Roman" w:hAnsi="Times New Roman"/>
          <w:b/>
          <w:i/>
          <w:sz w:val="24"/>
          <w:szCs w:val="24"/>
        </w:rPr>
      </w:pPr>
    </w:p>
    <w:p w14:paraId="62EFEFB9" w14:textId="29CC74E3" w:rsidR="00030292" w:rsidRDefault="00030292" w:rsidP="00AE75EE">
      <w:pPr>
        <w:jc w:val="center"/>
        <w:rPr>
          <w:rFonts w:ascii="Times New Roman" w:hAnsi="Times New Roman"/>
          <w:b/>
          <w:i/>
          <w:sz w:val="24"/>
          <w:szCs w:val="24"/>
        </w:rPr>
      </w:pPr>
    </w:p>
    <w:p w14:paraId="23ACE96E" w14:textId="77777777" w:rsidR="00030292" w:rsidRPr="00322AAD" w:rsidRDefault="00030292" w:rsidP="00AE75EE">
      <w:pPr>
        <w:jc w:val="center"/>
        <w:rPr>
          <w:rFonts w:ascii="Times New Roman" w:hAnsi="Times New Roman"/>
          <w:b/>
          <w:i/>
          <w:sz w:val="24"/>
          <w:szCs w:val="24"/>
        </w:rPr>
      </w:pPr>
    </w:p>
    <w:p w14:paraId="0DD207C0" w14:textId="04A943E0" w:rsidR="00AE75EE" w:rsidRDefault="00AE75EE" w:rsidP="00AE75EE">
      <w:pPr>
        <w:jc w:val="center"/>
        <w:rPr>
          <w:rFonts w:ascii="Times New Roman" w:hAnsi="Times New Roman"/>
          <w:b/>
          <w:i/>
          <w:sz w:val="24"/>
          <w:szCs w:val="24"/>
        </w:rPr>
      </w:pPr>
    </w:p>
    <w:p w14:paraId="6C9D9A5A" w14:textId="75374E73" w:rsidR="00030292" w:rsidRDefault="00030292" w:rsidP="00AE75EE">
      <w:pPr>
        <w:jc w:val="center"/>
        <w:rPr>
          <w:rFonts w:ascii="Times New Roman" w:hAnsi="Times New Roman"/>
          <w:b/>
          <w:i/>
          <w:sz w:val="24"/>
          <w:szCs w:val="24"/>
        </w:rPr>
      </w:pPr>
    </w:p>
    <w:p w14:paraId="65C9975F" w14:textId="01C1129F" w:rsidR="00030292" w:rsidRDefault="00030292" w:rsidP="00AE75EE">
      <w:pPr>
        <w:jc w:val="center"/>
        <w:rPr>
          <w:rFonts w:ascii="Times New Roman" w:hAnsi="Times New Roman"/>
          <w:b/>
          <w:i/>
          <w:sz w:val="24"/>
          <w:szCs w:val="24"/>
        </w:rPr>
      </w:pPr>
    </w:p>
    <w:p w14:paraId="66F421F2" w14:textId="77777777" w:rsidR="00030292" w:rsidRPr="00322AAD" w:rsidRDefault="00030292" w:rsidP="00AE75EE">
      <w:pPr>
        <w:jc w:val="center"/>
        <w:rPr>
          <w:rFonts w:ascii="Times New Roman" w:hAnsi="Times New Roman"/>
          <w:b/>
          <w:i/>
          <w:sz w:val="24"/>
          <w:szCs w:val="24"/>
        </w:rPr>
      </w:pPr>
    </w:p>
    <w:p w14:paraId="5E578308" w14:textId="77777777" w:rsidR="00030292" w:rsidRPr="00B15B03" w:rsidRDefault="00030292" w:rsidP="00030292">
      <w:pPr>
        <w:widowControl w:val="0"/>
        <w:shd w:val="clear" w:color="auto" w:fill="FFFFFF"/>
        <w:spacing w:after="0" w:line="240" w:lineRule="auto"/>
        <w:rPr>
          <w:rFonts w:ascii="Times New Roman" w:hAnsi="Times New Roman"/>
          <w:bCs/>
          <w:sz w:val="24"/>
          <w:szCs w:val="24"/>
        </w:rPr>
      </w:pPr>
      <w:r>
        <w:rPr>
          <w:rFonts w:ascii="Times New Roman" w:hAnsi="Times New Roman"/>
          <w:sz w:val="24"/>
          <w:szCs w:val="24"/>
        </w:rPr>
        <w:t xml:space="preserve">                                                                  </w:t>
      </w:r>
      <w:r w:rsidRPr="00030292">
        <w:rPr>
          <w:rFonts w:ascii="Times New Roman" w:hAnsi="Times New Roman"/>
          <w:bCs/>
          <w:sz w:val="24"/>
          <w:szCs w:val="24"/>
        </w:rPr>
        <w:t>Воскресенск, 2021 г.</w:t>
      </w:r>
    </w:p>
    <w:p w14:paraId="0DD207C1" w14:textId="77777777" w:rsidR="00AE75EE" w:rsidRPr="00322AAD" w:rsidRDefault="00AE75EE" w:rsidP="00AE75EE">
      <w:pPr>
        <w:jc w:val="center"/>
        <w:rPr>
          <w:rFonts w:ascii="Times New Roman" w:hAnsi="Times New Roman"/>
          <w:b/>
          <w:i/>
          <w:sz w:val="24"/>
          <w:szCs w:val="24"/>
        </w:rPr>
      </w:pPr>
    </w:p>
    <w:tbl>
      <w:tblPr>
        <w:tblW w:w="0" w:type="auto"/>
        <w:tblBorders>
          <w:insideH w:val="single" w:sz="4" w:space="0" w:color="auto"/>
        </w:tblBorders>
        <w:tblLook w:val="04A0" w:firstRow="1" w:lastRow="0" w:firstColumn="1" w:lastColumn="0" w:noHBand="0" w:noVBand="1"/>
      </w:tblPr>
      <w:tblGrid>
        <w:gridCol w:w="5778"/>
        <w:gridCol w:w="4076"/>
      </w:tblGrid>
      <w:tr w:rsidR="00030292" w:rsidRPr="00300D54" w14:paraId="20BF2683" w14:textId="77777777" w:rsidTr="00396D49">
        <w:tc>
          <w:tcPr>
            <w:tcW w:w="5778" w:type="dxa"/>
            <w:shd w:val="clear" w:color="auto" w:fill="auto"/>
          </w:tcPr>
          <w:p w14:paraId="1E802D07" w14:textId="77777777" w:rsidR="002C1078" w:rsidRPr="0047299A" w:rsidRDefault="002C1078" w:rsidP="002C1078">
            <w:pPr>
              <w:widowControl w:val="0"/>
              <w:autoSpaceDE w:val="0"/>
              <w:autoSpaceDN w:val="0"/>
              <w:spacing w:after="0" w:line="240" w:lineRule="auto"/>
              <w:rPr>
                <w:rFonts w:ascii="Times New Roman" w:hAnsi="Times New Roman"/>
                <w:sz w:val="24"/>
                <w:szCs w:val="24"/>
              </w:rPr>
            </w:pPr>
            <w:r w:rsidRPr="0047299A">
              <w:rPr>
                <w:rFonts w:ascii="Times New Roman" w:hAnsi="Times New Roman"/>
                <w:sz w:val="24"/>
                <w:szCs w:val="24"/>
              </w:rPr>
              <w:lastRenderedPageBreak/>
              <w:t>РАССМОТРЕНО</w:t>
            </w:r>
          </w:p>
          <w:p w14:paraId="2C63812D" w14:textId="77777777" w:rsidR="002C1078" w:rsidRDefault="002C1078" w:rsidP="002C10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ПЦК Электротехнических </w:t>
            </w:r>
          </w:p>
          <w:p w14:paraId="56E57DBA" w14:textId="77777777" w:rsidR="002C1078" w:rsidRDefault="002C1078" w:rsidP="002C10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дисциплин и </w:t>
            </w:r>
          </w:p>
          <w:p w14:paraId="526C53F7" w14:textId="6AB5AE1D" w:rsidR="00030292" w:rsidRDefault="002C1078" w:rsidP="002C10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автоматизации</w:t>
            </w:r>
            <w:r w:rsidRPr="00300D54">
              <w:rPr>
                <w:rFonts w:ascii="Times New Roman" w:hAnsi="Times New Roman"/>
                <w:sz w:val="24"/>
                <w:szCs w:val="24"/>
              </w:rPr>
              <w:t xml:space="preserve"> </w:t>
            </w:r>
          </w:p>
          <w:p w14:paraId="500DCA13" w14:textId="77777777" w:rsidR="002C1078" w:rsidRPr="00284809" w:rsidRDefault="002C1078" w:rsidP="002C10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w:t>
            </w:r>
            <w:r>
              <w:rPr>
                <w:rFonts w:ascii="Times New Roman" w:hAnsi="Times New Roman"/>
                <w:sz w:val="24"/>
                <w:szCs w:val="24"/>
              </w:rPr>
              <w:t>1</w:t>
            </w:r>
            <w:r w:rsidRPr="00284809">
              <w:rPr>
                <w:rFonts w:ascii="Times New Roman" w:hAnsi="Times New Roman"/>
                <w:sz w:val="24"/>
                <w:szCs w:val="24"/>
              </w:rPr>
              <w:t>__</w:t>
            </w:r>
          </w:p>
          <w:p w14:paraId="3C0E2899" w14:textId="77777777" w:rsidR="002C1078" w:rsidRPr="00284809" w:rsidRDefault="002C1078" w:rsidP="002C10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«_30___» ___08___ 2021</w:t>
            </w:r>
            <w:r w:rsidRPr="00284809">
              <w:rPr>
                <w:rFonts w:ascii="Times New Roman" w:hAnsi="Times New Roman"/>
                <w:sz w:val="24"/>
                <w:szCs w:val="24"/>
              </w:rPr>
              <w:t xml:space="preserve"> г.</w:t>
            </w:r>
          </w:p>
          <w:p w14:paraId="580F4517" w14:textId="3D2DC136" w:rsidR="00030292" w:rsidRPr="00300D54" w:rsidRDefault="002C1078" w:rsidP="002C1078">
            <w:pPr>
              <w:widowControl w:val="0"/>
              <w:autoSpaceDE w:val="0"/>
              <w:autoSpaceDN w:val="0"/>
              <w:spacing w:after="0" w:line="240" w:lineRule="auto"/>
              <w:rPr>
                <w:rFonts w:ascii="Times New Roman" w:hAnsi="Times New Roman"/>
                <w:b/>
                <w:bCs/>
                <w:sz w:val="24"/>
                <w:szCs w:val="24"/>
              </w:rPr>
            </w:pPr>
            <w:r w:rsidRPr="00284809">
              <w:rPr>
                <w:rFonts w:ascii="Times New Roman" w:hAnsi="Times New Roman"/>
                <w:sz w:val="24"/>
                <w:szCs w:val="24"/>
              </w:rPr>
              <w:t xml:space="preserve">________ </w:t>
            </w:r>
            <w:r>
              <w:rPr>
                <w:rFonts w:ascii="Times New Roman" w:hAnsi="Times New Roman"/>
                <w:sz w:val="24"/>
                <w:szCs w:val="24"/>
              </w:rPr>
              <w:t xml:space="preserve">/_Комарова Т.Н. / </w:t>
            </w:r>
          </w:p>
          <w:p w14:paraId="5CDA62F6" w14:textId="77777777" w:rsidR="00030292" w:rsidRPr="00300D54" w:rsidRDefault="00030292" w:rsidP="00396D49">
            <w:pPr>
              <w:widowControl w:val="0"/>
              <w:spacing w:after="0" w:line="240" w:lineRule="auto"/>
              <w:jc w:val="center"/>
              <w:rPr>
                <w:rFonts w:ascii="Times New Roman" w:hAnsi="Times New Roman"/>
                <w:b/>
                <w:bCs/>
                <w:sz w:val="24"/>
                <w:szCs w:val="24"/>
              </w:rPr>
            </w:pPr>
          </w:p>
          <w:p w14:paraId="41136EE1" w14:textId="77777777" w:rsidR="00030292" w:rsidRPr="00300D54" w:rsidRDefault="00030292" w:rsidP="00396D49">
            <w:pPr>
              <w:widowControl w:val="0"/>
              <w:spacing w:after="0" w:line="240" w:lineRule="auto"/>
              <w:jc w:val="center"/>
              <w:rPr>
                <w:rFonts w:ascii="Times New Roman" w:hAnsi="Times New Roman"/>
                <w:b/>
                <w:bCs/>
                <w:sz w:val="24"/>
                <w:szCs w:val="24"/>
              </w:rPr>
            </w:pPr>
          </w:p>
          <w:p w14:paraId="21917CB7" w14:textId="77777777" w:rsidR="00030292" w:rsidRPr="00300D54" w:rsidRDefault="00030292" w:rsidP="00396D49">
            <w:pPr>
              <w:widowControl w:val="0"/>
              <w:spacing w:after="0" w:line="240" w:lineRule="auto"/>
              <w:jc w:val="center"/>
              <w:rPr>
                <w:rFonts w:ascii="Times New Roman" w:hAnsi="Times New Roman"/>
                <w:b/>
                <w:bCs/>
                <w:sz w:val="24"/>
                <w:szCs w:val="24"/>
              </w:rPr>
            </w:pPr>
          </w:p>
        </w:tc>
        <w:tc>
          <w:tcPr>
            <w:tcW w:w="4076" w:type="dxa"/>
            <w:shd w:val="clear" w:color="auto" w:fill="auto"/>
          </w:tcPr>
          <w:p w14:paraId="5B6DDCDE" w14:textId="5E563204" w:rsidR="00030292" w:rsidRPr="008F3E92" w:rsidRDefault="00030292" w:rsidP="00396D49">
            <w:pPr>
              <w:widowControl w:val="0"/>
              <w:spacing w:after="0" w:line="240" w:lineRule="auto"/>
              <w:rPr>
                <w:rFonts w:ascii="Times New Roman" w:hAnsi="Times New Roman"/>
                <w:sz w:val="24"/>
                <w:szCs w:val="24"/>
              </w:rPr>
            </w:pPr>
          </w:p>
        </w:tc>
      </w:tr>
    </w:tbl>
    <w:p w14:paraId="0DD207DE"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DF"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0" w14:textId="77777777" w:rsid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9D691DA" w14:textId="61FABF7E" w:rsidR="002C1078" w:rsidRPr="003F0487" w:rsidRDefault="002C1078" w:rsidP="002C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8"/>
        </w:rPr>
        <w:t>Рабочая п</w:t>
      </w:r>
      <w:r w:rsidRPr="001D0A58">
        <w:rPr>
          <w:rFonts w:ascii="Times New Roman" w:hAnsi="Times New Roman"/>
          <w:sz w:val="24"/>
          <w:szCs w:val="28"/>
        </w:rPr>
        <w:t xml:space="preserve">рограмма </w:t>
      </w:r>
      <w:r>
        <w:rPr>
          <w:rFonts w:ascii="Times New Roman" w:hAnsi="Times New Roman"/>
          <w:sz w:val="24"/>
          <w:szCs w:val="28"/>
        </w:rPr>
        <w:t xml:space="preserve">профессионального </w:t>
      </w:r>
      <w:r w:rsidRPr="0034078D">
        <w:rPr>
          <w:rFonts w:ascii="Times New Roman" w:hAnsi="Times New Roman"/>
          <w:sz w:val="24"/>
          <w:szCs w:val="24"/>
        </w:rPr>
        <w:t xml:space="preserve">модуля </w:t>
      </w:r>
      <w:r w:rsidRPr="002C1078">
        <w:rPr>
          <w:rFonts w:ascii="Times New Roman" w:hAnsi="Times New Roman"/>
          <w:bCs/>
        </w:rPr>
        <w:t>ПМ.0</w:t>
      </w:r>
      <w:r w:rsidR="003F4211">
        <w:rPr>
          <w:rFonts w:ascii="Times New Roman" w:hAnsi="Times New Roman"/>
          <w:bCs/>
        </w:rPr>
        <w:t>2</w:t>
      </w:r>
      <w:r w:rsidRPr="002C1078">
        <w:rPr>
          <w:rFonts w:ascii="Times New Roman" w:hAnsi="Times New Roman"/>
          <w:bCs/>
        </w:rPr>
        <w:t xml:space="preserve"> «</w:t>
      </w:r>
      <w:r w:rsidR="003F4211">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w:t>
      </w:r>
      <w:r w:rsidRPr="002C1078">
        <w:rPr>
          <w:rFonts w:ascii="Times New Roman" w:hAnsi="Times New Roman"/>
          <w:bCs/>
        </w:rPr>
        <w:t>»</w:t>
      </w:r>
      <w:r>
        <w:rPr>
          <w:rFonts w:ascii="Times New Roman" w:hAnsi="Times New Roman"/>
          <w:b/>
        </w:rPr>
        <w:t xml:space="preserve"> </w:t>
      </w:r>
      <w:r>
        <w:rPr>
          <w:rFonts w:ascii="Times New Roman" w:hAnsi="Times New Roman"/>
          <w:sz w:val="24"/>
          <w:szCs w:val="24"/>
        </w:rPr>
        <w:t xml:space="preserve">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w:t>
      </w:r>
      <w:r>
        <w:rPr>
          <w:rFonts w:ascii="Times New Roman" w:hAnsi="Times New Roman"/>
          <w:sz w:val="24"/>
          <w:szCs w:val="28"/>
        </w:rPr>
        <w:t xml:space="preserve">разования по специальности </w:t>
      </w:r>
      <w:r w:rsidR="003F4211" w:rsidRPr="00E23AA4">
        <w:rPr>
          <w:rFonts w:ascii="Times New Roman" w:hAnsi="Times New Roman"/>
          <w:sz w:val="24"/>
          <w:szCs w:val="24"/>
        </w:rPr>
        <w:t xml:space="preserve">15.02.14 </w:t>
      </w:r>
      <w:r w:rsidR="003F4211" w:rsidRPr="00E23AA4">
        <w:rPr>
          <w:rFonts w:ascii="Times New Roman" w:hAnsi="Times New Roman"/>
          <w:bCs/>
          <w:sz w:val="24"/>
          <w:szCs w:val="24"/>
        </w:rPr>
        <w:t>Оснащение средствами автоматизации технологических  процессов и производств (по отраслям)</w:t>
      </w:r>
      <w:r w:rsidR="003F4211" w:rsidRPr="00E23AA4">
        <w:rPr>
          <w:rFonts w:ascii="Times New Roman" w:hAnsi="Times New Roman"/>
          <w:sz w:val="24"/>
          <w:szCs w:val="28"/>
        </w:rPr>
        <w:t xml:space="preserve">, </w:t>
      </w:r>
      <w:r w:rsidR="003F4211" w:rsidRPr="00E23AA4">
        <w:rPr>
          <w:rFonts w:ascii="Times New Roman" w:hAnsi="Times New Roman"/>
          <w:bCs/>
          <w:sz w:val="24"/>
          <w:szCs w:val="28"/>
        </w:rPr>
        <w:t xml:space="preserve"> утверждённого приказом Министерства образования и  науки Российской Федерации от 9 декабря 2016 года № 1582</w:t>
      </w:r>
      <w:r>
        <w:rPr>
          <w:rFonts w:ascii="Times New Roman" w:hAnsi="Times New Roman"/>
          <w:bCs/>
          <w:sz w:val="24"/>
          <w:szCs w:val="28"/>
        </w:rPr>
        <w:t>.</w:t>
      </w:r>
    </w:p>
    <w:p w14:paraId="5A9566BE" w14:textId="07A60F7F" w:rsidR="002C1078" w:rsidRPr="00284809" w:rsidRDefault="002C1078" w:rsidP="002C1078">
      <w:pPr>
        <w:ind w:firstLine="709"/>
        <w:jc w:val="both"/>
        <w:rPr>
          <w:rFonts w:ascii="Times New Roman" w:hAnsi="Times New Roman"/>
          <w:sz w:val="28"/>
          <w:szCs w:val="28"/>
        </w:rPr>
      </w:pPr>
    </w:p>
    <w:p w14:paraId="230B9809" w14:textId="77777777" w:rsidR="002C1078" w:rsidRPr="0034078D" w:rsidRDefault="002C1078" w:rsidP="002C1078">
      <w:pPr>
        <w:autoSpaceDE w:val="0"/>
        <w:autoSpaceDN w:val="0"/>
        <w:spacing w:line="360" w:lineRule="auto"/>
        <w:jc w:val="both"/>
        <w:rPr>
          <w:rFonts w:ascii="Times New Roman" w:hAnsi="Times New Roman"/>
          <w:sz w:val="24"/>
          <w:szCs w:val="24"/>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w:t>
      </w:r>
      <w:r w:rsidRPr="0034078D">
        <w:rPr>
          <w:rFonts w:ascii="Times New Roman" w:hAnsi="Times New Roman"/>
          <w:bCs/>
          <w:sz w:val="24"/>
          <w:szCs w:val="24"/>
        </w:rPr>
        <w:t>ГБПОУ МО «Воскресенский колледж»</w:t>
      </w:r>
    </w:p>
    <w:p w14:paraId="6330C73E" w14:textId="77777777" w:rsidR="002C1078" w:rsidRDefault="002C1078" w:rsidP="002C1078">
      <w:pPr>
        <w:autoSpaceDE w:val="0"/>
        <w:autoSpaceDN w:val="0"/>
        <w:spacing w:after="0"/>
        <w:jc w:val="both"/>
        <w:rPr>
          <w:rFonts w:ascii="Times New Roman" w:hAnsi="Times New Roman"/>
          <w:sz w:val="24"/>
          <w:szCs w:val="24"/>
          <w:lang w:eastAsia="en-US"/>
        </w:rPr>
      </w:pPr>
      <w:r w:rsidRPr="0034078D">
        <w:rPr>
          <w:rFonts w:ascii="Times New Roman" w:hAnsi="Times New Roman"/>
          <w:sz w:val="24"/>
          <w:szCs w:val="24"/>
          <w:lang w:eastAsia="en-US"/>
        </w:rPr>
        <w:t>Разработчик</w:t>
      </w:r>
      <w:r>
        <w:rPr>
          <w:rFonts w:ascii="Times New Roman" w:hAnsi="Times New Roman"/>
          <w:sz w:val="24"/>
          <w:szCs w:val="24"/>
          <w:lang w:eastAsia="en-US"/>
        </w:rPr>
        <w:t>и</w:t>
      </w:r>
      <w:r w:rsidRPr="0034078D">
        <w:rPr>
          <w:rFonts w:ascii="Times New Roman" w:hAnsi="Times New Roman"/>
          <w:sz w:val="24"/>
          <w:szCs w:val="24"/>
          <w:lang w:eastAsia="en-US"/>
        </w:rPr>
        <w:t>:</w:t>
      </w:r>
    </w:p>
    <w:p w14:paraId="0107BD6F" w14:textId="4D0FD336" w:rsidR="002C1078" w:rsidRPr="002E5903" w:rsidRDefault="002C1078" w:rsidP="002C1078">
      <w:pPr>
        <w:autoSpaceDE w:val="0"/>
        <w:autoSpaceDN w:val="0"/>
        <w:spacing w:after="0"/>
        <w:ind w:firstLine="709"/>
        <w:jc w:val="both"/>
        <w:rPr>
          <w:rFonts w:ascii="Times New Roman" w:hAnsi="Times New Roman"/>
          <w:bCs/>
          <w:sz w:val="24"/>
          <w:szCs w:val="24"/>
        </w:rPr>
      </w:pPr>
      <w:r w:rsidRPr="0034078D">
        <w:rPr>
          <w:rFonts w:ascii="Times New Roman" w:hAnsi="Times New Roman"/>
          <w:bCs/>
          <w:sz w:val="24"/>
          <w:szCs w:val="24"/>
        </w:rPr>
        <w:t>преподавател</w:t>
      </w:r>
      <w:r>
        <w:rPr>
          <w:rFonts w:ascii="Times New Roman" w:hAnsi="Times New Roman"/>
          <w:bCs/>
          <w:sz w:val="24"/>
          <w:szCs w:val="24"/>
        </w:rPr>
        <w:t>ь:</w:t>
      </w:r>
      <w:r w:rsidRPr="0034078D">
        <w:rPr>
          <w:rFonts w:ascii="Times New Roman" w:hAnsi="Times New Roman"/>
          <w:bCs/>
          <w:sz w:val="24"/>
          <w:szCs w:val="24"/>
        </w:rPr>
        <w:t xml:space="preserve"> ГБПОУ МО «Во</w:t>
      </w:r>
      <w:r>
        <w:rPr>
          <w:rFonts w:ascii="Times New Roman" w:hAnsi="Times New Roman"/>
          <w:bCs/>
          <w:sz w:val="24"/>
          <w:szCs w:val="24"/>
        </w:rPr>
        <w:t xml:space="preserve">скресенский колледж» </w:t>
      </w:r>
      <w:r w:rsidR="003F4211">
        <w:rPr>
          <w:rFonts w:ascii="Times New Roman" w:hAnsi="Times New Roman"/>
          <w:bCs/>
          <w:sz w:val="24"/>
          <w:szCs w:val="24"/>
        </w:rPr>
        <w:t xml:space="preserve">Новиков </w:t>
      </w:r>
      <w:proofErr w:type="gramStart"/>
      <w:r w:rsidR="003F4211">
        <w:rPr>
          <w:rFonts w:ascii="Times New Roman" w:hAnsi="Times New Roman"/>
          <w:bCs/>
          <w:sz w:val="24"/>
          <w:szCs w:val="24"/>
        </w:rPr>
        <w:t>В.В.</w:t>
      </w:r>
      <w:r w:rsidRPr="0034078D">
        <w:rPr>
          <w:rFonts w:ascii="Times New Roman" w:hAnsi="Times New Roman"/>
          <w:bCs/>
          <w:sz w:val="24"/>
          <w:szCs w:val="24"/>
        </w:rPr>
        <w:t>.</w:t>
      </w:r>
      <w:proofErr w:type="gramEnd"/>
    </w:p>
    <w:p w14:paraId="11048C9E" w14:textId="2BC9BA71" w:rsidR="002C1078" w:rsidRDefault="002C1078" w:rsidP="002C1078">
      <w:pPr>
        <w:autoSpaceDE w:val="0"/>
        <w:autoSpaceDN w:val="0"/>
        <w:spacing w:after="0"/>
        <w:ind w:firstLine="709"/>
        <w:jc w:val="both"/>
        <w:rPr>
          <w:rFonts w:ascii="Times New Roman" w:hAnsi="Times New Roman"/>
          <w:bCs/>
          <w:sz w:val="24"/>
          <w:szCs w:val="24"/>
        </w:rPr>
      </w:pPr>
      <w:r w:rsidRPr="0034078D">
        <w:rPr>
          <w:rFonts w:ascii="Times New Roman" w:hAnsi="Times New Roman"/>
          <w:bCs/>
          <w:sz w:val="24"/>
          <w:szCs w:val="24"/>
        </w:rPr>
        <w:t>преподавател</w:t>
      </w:r>
      <w:r>
        <w:rPr>
          <w:rFonts w:ascii="Times New Roman" w:hAnsi="Times New Roman"/>
          <w:bCs/>
          <w:sz w:val="24"/>
          <w:szCs w:val="24"/>
        </w:rPr>
        <w:t>ь:</w:t>
      </w:r>
      <w:r w:rsidRPr="0034078D">
        <w:rPr>
          <w:rFonts w:ascii="Times New Roman" w:hAnsi="Times New Roman"/>
          <w:bCs/>
          <w:sz w:val="24"/>
          <w:szCs w:val="24"/>
        </w:rPr>
        <w:t xml:space="preserve"> ГБПОУ МО «Во</w:t>
      </w:r>
      <w:r>
        <w:rPr>
          <w:rFonts w:ascii="Times New Roman" w:hAnsi="Times New Roman"/>
          <w:bCs/>
          <w:sz w:val="24"/>
          <w:szCs w:val="24"/>
        </w:rPr>
        <w:t xml:space="preserve">скресенский колледж» </w:t>
      </w:r>
      <w:r w:rsidR="003F4211">
        <w:rPr>
          <w:rFonts w:ascii="Times New Roman" w:hAnsi="Times New Roman"/>
          <w:bCs/>
          <w:sz w:val="24"/>
          <w:szCs w:val="24"/>
        </w:rPr>
        <w:t>Мурашова А.Ю.</w:t>
      </w:r>
    </w:p>
    <w:p w14:paraId="0DD207E1" w14:textId="77777777" w:rsidR="002C1701" w:rsidRDefault="002C170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2" w14:textId="77777777" w:rsid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3" w14:textId="160431E1" w:rsidR="001300CF" w:rsidRDefault="001300CF"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9FA3A76" w14:textId="4FA1A3C6"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714B3C8" w14:textId="4041B2C2"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37391AC" w14:textId="73A83B1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7F0BA41" w14:textId="0B939C9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8EBE709" w14:textId="77777777" w:rsidR="003F4211" w:rsidRDefault="003F421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0E3FB95" w14:textId="77777777" w:rsidR="00F6388D" w:rsidRDefault="00F6388D" w:rsidP="002C1078">
      <w:pPr>
        <w:jc w:val="center"/>
        <w:rPr>
          <w:rFonts w:ascii="Times New Roman" w:hAnsi="Times New Roman"/>
          <w:b/>
          <w:iCs/>
          <w:sz w:val="24"/>
          <w:szCs w:val="24"/>
        </w:rPr>
      </w:pPr>
    </w:p>
    <w:p w14:paraId="2EEC7979" w14:textId="77777777" w:rsidR="002C1078" w:rsidRPr="002C1078" w:rsidRDefault="002C1078" w:rsidP="002C1078">
      <w:pPr>
        <w:jc w:val="center"/>
        <w:rPr>
          <w:rFonts w:ascii="Times New Roman" w:hAnsi="Times New Roman"/>
          <w:b/>
          <w:iCs/>
          <w:sz w:val="24"/>
          <w:szCs w:val="24"/>
        </w:rPr>
      </w:pPr>
      <w:r w:rsidRPr="002C1078">
        <w:rPr>
          <w:rFonts w:ascii="Times New Roman" w:hAnsi="Times New Roman"/>
          <w:b/>
          <w:iCs/>
          <w:sz w:val="24"/>
          <w:szCs w:val="24"/>
        </w:rPr>
        <w:t>СОДЕРЖАНИЕ</w:t>
      </w:r>
    </w:p>
    <w:p w14:paraId="40FCE841" w14:textId="77777777" w:rsidR="002C1078" w:rsidRPr="00B36A92" w:rsidRDefault="002C1078" w:rsidP="002C107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C1078" w:rsidRPr="00B36A92" w14:paraId="47659878" w14:textId="77777777" w:rsidTr="00396D49">
        <w:tc>
          <w:tcPr>
            <w:tcW w:w="7501" w:type="dxa"/>
          </w:tcPr>
          <w:p w14:paraId="4166E286" w14:textId="5B628606" w:rsidR="002C1078" w:rsidRPr="00B36A92" w:rsidRDefault="002C1078" w:rsidP="0006680D">
            <w:pPr>
              <w:numPr>
                <w:ilvl w:val="0"/>
                <w:numId w:val="9"/>
              </w:numPr>
              <w:tabs>
                <w:tab w:val="num" w:pos="284"/>
              </w:tabs>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ПРОФЕССИОНАЛЬНОГО МОДУЛЯ</w:t>
            </w:r>
          </w:p>
        </w:tc>
        <w:tc>
          <w:tcPr>
            <w:tcW w:w="1854" w:type="dxa"/>
          </w:tcPr>
          <w:p w14:paraId="230D1183" w14:textId="77777777" w:rsidR="002C1078" w:rsidRPr="00B36A92" w:rsidRDefault="002C1078" w:rsidP="00396D49">
            <w:pPr>
              <w:rPr>
                <w:rFonts w:ascii="Times New Roman" w:hAnsi="Times New Roman"/>
                <w:b/>
                <w:sz w:val="24"/>
                <w:szCs w:val="24"/>
              </w:rPr>
            </w:pPr>
          </w:p>
        </w:tc>
      </w:tr>
      <w:tr w:rsidR="002C1078" w:rsidRPr="00B36A92" w14:paraId="6203E0E8" w14:textId="77777777" w:rsidTr="00396D49">
        <w:tc>
          <w:tcPr>
            <w:tcW w:w="7501" w:type="dxa"/>
          </w:tcPr>
          <w:p w14:paraId="1F97112E" w14:textId="77777777" w:rsidR="002C1078" w:rsidRPr="00B36A92" w:rsidRDefault="002C1078" w:rsidP="0006680D">
            <w:pPr>
              <w:numPr>
                <w:ilvl w:val="0"/>
                <w:numId w:val="9"/>
              </w:numPr>
              <w:tabs>
                <w:tab w:val="num" w:pos="284"/>
              </w:tabs>
              <w:suppressAutoHyphens/>
              <w:rPr>
                <w:rFonts w:ascii="Times New Roman" w:hAnsi="Times New Roman"/>
                <w:b/>
                <w:sz w:val="24"/>
                <w:szCs w:val="24"/>
              </w:rPr>
            </w:pPr>
            <w:r w:rsidRPr="00B36A92">
              <w:rPr>
                <w:rFonts w:ascii="Times New Roman" w:hAnsi="Times New Roman"/>
                <w:b/>
                <w:sz w:val="24"/>
                <w:szCs w:val="24"/>
              </w:rPr>
              <w:t>СТРУКТУРА И СОДЕРЖАНИЕ ПРОФЕССИОНАЛЬНОГО МОДУЛЯ</w:t>
            </w:r>
          </w:p>
          <w:p w14:paraId="017AE689" w14:textId="77777777" w:rsidR="002C1078" w:rsidRPr="00B36A92" w:rsidRDefault="002C1078" w:rsidP="0006680D">
            <w:pPr>
              <w:numPr>
                <w:ilvl w:val="0"/>
                <w:numId w:val="9"/>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 ПРОФЕССИОНАЛЬНОГО МОДУЛЯ</w:t>
            </w:r>
          </w:p>
        </w:tc>
        <w:tc>
          <w:tcPr>
            <w:tcW w:w="1854" w:type="dxa"/>
          </w:tcPr>
          <w:p w14:paraId="62EABA8F" w14:textId="77777777" w:rsidR="002C1078" w:rsidRPr="00B36A92" w:rsidRDefault="002C1078" w:rsidP="00396D49">
            <w:pPr>
              <w:ind w:left="644"/>
              <w:rPr>
                <w:rFonts w:ascii="Times New Roman" w:hAnsi="Times New Roman"/>
                <w:b/>
                <w:sz w:val="24"/>
                <w:szCs w:val="24"/>
              </w:rPr>
            </w:pPr>
          </w:p>
        </w:tc>
      </w:tr>
      <w:tr w:rsidR="002C1078" w:rsidRPr="00B36A92" w14:paraId="2EA53DB1" w14:textId="77777777" w:rsidTr="00396D49">
        <w:tc>
          <w:tcPr>
            <w:tcW w:w="7501" w:type="dxa"/>
          </w:tcPr>
          <w:p w14:paraId="49D80B3C" w14:textId="77777777" w:rsidR="002C1078" w:rsidRPr="00B36A92" w:rsidRDefault="002C1078" w:rsidP="0006680D">
            <w:pPr>
              <w:numPr>
                <w:ilvl w:val="0"/>
                <w:numId w:val="9"/>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ПРОФЕССИОНАЛЬНОГО МОДУЛЯ</w:t>
            </w:r>
          </w:p>
          <w:p w14:paraId="0033C64E" w14:textId="77777777" w:rsidR="002C1078" w:rsidRPr="00B36A92" w:rsidRDefault="002C1078" w:rsidP="00396D49">
            <w:pPr>
              <w:suppressAutoHyphens/>
              <w:rPr>
                <w:rFonts w:ascii="Times New Roman" w:hAnsi="Times New Roman"/>
                <w:b/>
                <w:sz w:val="24"/>
                <w:szCs w:val="24"/>
              </w:rPr>
            </w:pPr>
          </w:p>
        </w:tc>
        <w:tc>
          <w:tcPr>
            <w:tcW w:w="1854" w:type="dxa"/>
          </w:tcPr>
          <w:p w14:paraId="5D4B5914" w14:textId="77777777" w:rsidR="002C1078" w:rsidRPr="00B36A92" w:rsidRDefault="002C1078" w:rsidP="00396D49">
            <w:pPr>
              <w:rPr>
                <w:rFonts w:ascii="Times New Roman" w:hAnsi="Times New Roman"/>
                <w:b/>
                <w:sz w:val="24"/>
                <w:szCs w:val="24"/>
              </w:rPr>
            </w:pPr>
          </w:p>
        </w:tc>
      </w:tr>
    </w:tbl>
    <w:p w14:paraId="0DD207F2" w14:textId="77777777" w:rsidR="00AE75EE" w:rsidRDefault="00AE75EE" w:rsidP="00AE75EE">
      <w:pPr>
        <w:jc w:val="center"/>
        <w:rPr>
          <w:rFonts w:ascii="Times New Roman" w:hAnsi="Times New Roman"/>
          <w:b/>
          <w:i/>
        </w:rPr>
      </w:pPr>
    </w:p>
    <w:p w14:paraId="0DD207F3" w14:textId="77777777" w:rsidR="00AE75EE" w:rsidRDefault="00AE75EE" w:rsidP="00AE75EE">
      <w:pPr>
        <w:jc w:val="center"/>
        <w:rPr>
          <w:rFonts w:ascii="Times New Roman" w:hAnsi="Times New Roman"/>
          <w:b/>
          <w:i/>
        </w:rPr>
      </w:pPr>
    </w:p>
    <w:p w14:paraId="0DD207F4" w14:textId="77777777" w:rsidR="00AE75EE" w:rsidRDefault="00AE75EE" w:rsidP="00AE75EE">
      <w:pPr>
        <w:jc w:val="center"/>
        <w:rPr>
          <w:rFonts w:ascii="Times New Roman" w:hAnsi="Times New Roman"/>
          <w:b/>
          <w:i/>
        </w:rPr>
      </w:pPr>
    </w:p>
    <w:p w14:paraId="0DD207F5" w14:textId="77777777" w:rsidR="00AE75EE" w:rsidRDefault="00AE75EE" w:rsidP="00AE75EE">
      <w:pPr>
        <w:jc w:val="center"/>
        <w:rPr>
          <w:rFonts w:ascii="Times New Roman" w:hAnsi="Times New Roman"/>
          <w:b/>
          <w:i/>
        </w:rPr>
      </w:pPr>
    </w:p>
    <w:p w14:paraId="0DD207F6" w14:textId="77777777" w:rsidR="00AE75EE" w:rsidRDefault="00AE75EE" w:rsidP="00AE75EE">
      <w:pPr>
        <w:jc w:val="center"/>
        <w:rPr>
          <w:rFonts w:ascii="Times New Roman" w:hAnsi="Times New Roman"/>
          <w:b/>
          <w:i/>
        </w:rPr>
      </w:pPr>
    </w:p>
    <w:p w14:paraId="0DD207F7" w14:textId="77777777" w:rsidR="00AE75EE" w:rsidRDefault="00AE75EE" w:rsidP="00AE75EE">
      <w:pPr>
        <w:jc w:val="center"/>
        <w:rPr>
          <w:rFonts w:ascii="Times New Roman" w:hAnsi="Times New Roman"/>
          <w:b/>
          <w:i/>
        </w:rPr>
      </w:pPr>
    </w:p>
    <w:p w14:paraId="0DD207F8" w14:textId="77777777" w:rsidR="00AE75EE" w:rsidRDefault="00AE75EE" w:rsidP="00AE75EE">
      <w:pPr>
        <w:jc w:val="center"/>
        <w:rPr>
          <w:rFonts w:ascii="Times New Roman" w:hAnsi="Times New Roman"/>
          <w:b/>
          <w:i/>
        </w:rPr>
      </w:pPr>
    </w:p>
    <w:p w14:paraId="0DD207F9" w14:textId="77777777" w:rsidR="00AE75EE" w:rsidRDefault="00AE75EE" w:rsidP="00AE75EE">
      <w:pPr>
        <w:jc w:val="center"/>
        <w:rPr>
          <w:rFonts w:ascii="Times New Roman" w:hAnsi="Times New Roman"/>
          <w:b/>
          <w:i/>
        </w:rPr>
      </w:pPr>
    </w:p>
    <w:p w14:paraId="0DD207FA" w14:textId="77777777" w:rsidR="00AE75EE" w:rsidRDefault="00AE75EE" w:rsidP="00AE75EE">
      <w:pPr>
        <w:jc w:val="center"/>
        <w:rPr>
          <w:rFonts w:ascii="Times New Roman" w:hAnsi="Times New Roman"/>
          <w:b/>
          <w:i/>
        </w:rPr>
      </w:pPr>
    </w:p>
    <w:p w14:paraId="0DD207FB" w14:textId="77777777" w:rsidR="00AE75EE" w:rsidRDefault="00AE75EE" w:rsidP="00AE75EE">
      <w:pPr>
        <w:jc w:val="center"/>
        <w:rPr>
          <w:rFonts w:ascii="Times New Roman" w:hAnsi="Times New Roman"/>
          <w:b/>
          <w:i/>
        </w:rPr>
      </w:pPr>
    </w:p>
    <w:p w14:paraId="0DD207FC" w14:textId="77777777" w:rsidR="00AE75EE" w:rsidRDefault="00AE75EE" w:rsidP="00AE75EE">
      <w:pPr>
        <w:jc w:val="center"/>
        <w:rPr>
          <w:rFonts w:ascii="Times New Roman" w:hAnsi="Times New Roman"/>
          <w:b/>
          <w:i/>
        </w:rPr>
      </w:pPr>
    </w:p>
    <w:p w14:paraId="0DD207FD" w14:textId="77777777" w:rsidR="00AE75EE" w:rsidRDefault="00AE75EE" w:rsidP="00AE75EE">
      <w:pPr>
        <w:jc w:val="center"/>
        <w:rPr>
          <w:rFonts w:ascii="Times New Roman" w:hAnsi="Times New Roman"/>
          <w:b/>
          <w:i/>
        </w:rPr>
      </w:pPr>
    </w:p>
    <w:p w14:paraId="0DD207FE" w14:textId="77777777" w:rsidR="00AE75EE" w:rsidRDefault="00AE75EE" w:rsidP="00AE75EE">
      <w:pPr>
        <w:jc w:val="center"/>
        <w:rPr>
          <w:rFonts w:ascii="Times New Roman" w:hAnsi="Times New Roman"/>
          <w:b/>
          <w:i/>
        </w:rPr>
      </w:pPr>
    </w:p>
    <w:p w14:paraId="0DD207FF" w14:textId="77777777" w:rsidR="00AE75EE" w:rsidRDefault="00AE75EE" w:rsidP="00AE75EE">
      <w:pPr>
        <w:jc w:val="center"/>
        <w:rPr>
          <w:rFonts w:ascii="Times New Roman" w:hAnsi="Times New Roman"/>
          <w:b/>
          <w:i/>
        </w:rPr>
      </w:pPr>
    </w:p>
    <w:p w14:paraId="0DD20800" w14:textId="77777777" w:rsidR="00AE75EE" w:rsidRDefault="00AE75EE" w:rsidP="00AE75EE">
      <w:pPr>
        <w:jc w:val="center"/>
        <w:rPr>
          <w:rFonts w:ascii="Times New Roman" w:hAnsi="Times New Roman"/>
          <w:b/>
          <w:i/>
        </w:rPr>
      </w:pPr>
    </w:p>
    <w:p w14:paraId="0DD20801" w14:textId="77777777" w:rsidR="002C1701" w:rsidRDefault="002C1701" w:rsidP="00AE75EE">
      <w:pPr>
        <w:jc w:val="center"/>
        <w:rPr>
          <w:rFonts w:ascii="Times New Roman" w:hAnsi="Times New Roman"/>
          <w:b/>
          <w:i/>
        </w:rPr>
      </w:pPr>
    </w:p>
    <w:p w14:paraId="0DD20802" w14:textId="77777777" w:rsidR="002C1701" w:rsidRDefault="002C1701" w:rsidP="00AE75EE">
      <w:pPr>
        <w:jc w:val="center"/>
        <w:rPr>
          <w:rFonts w:ascii="Times New Roman" w:hAnsi="Times New Roman"/>
          <w:b/>
          <w:i/>
        </w:rPr>
      </w:pPr>
    </w:p>
    <w:p w14:paraId="0DD20803" w14:textId="77777777" w:rsidR="00AE75EE" w:rsidRDefault="00AE75EE" w:rsidP="00AE75EE">
      <w:pPr>
        <w:jc w:val="center"/>
        <w:rPr>
          <w:rFonts w:ascii="Times New Roman" w:hAnsi="Times New Roman"/>
          <w:b/>
          <w:i/>
        </w:rPr>
      </w:pPr>
    </w:p>
    <w:p w14:paraId="0DD20804" w14:textId="77777777" w:rsidR="00AE75EE" w:rsidRDefault="00AE75EE" w:rsidP="00AE75EE">
      <w:pPr>
        <w:jc w:val="center"/>
        <w:rPr>
          <w:rFonts w:ascii="Times New Roman" w:hAnsi="Times New Roman"/>
          <w:b/>
          <w:i/>
        </w:rPr>
      </w:pPr>
    </w:p>
    <w:p w14:paraId="0DD20805" w14:textId="77777777" w:rsidR="00AE75EE" w:rsidRDefault="00AE75EE" w:rsidP="00AE75EE">
      <w:pPr>
        <w:jc w:val="center"/>
        <w:rPr>
          <w:rFonts w:ascii="Times New Roman" w:hAnsi="Times New Roman"/>
          <w:b/>
          <w:i/>
        </w:rPr>
      </w:pPr>
    </w:p>
    <w:p w14:paraId="0DD20807" w14:textId="77777777" w:rsidR="00AE75EE" w:rsidRPr="00DA76FC" w:rsidRDefault="00AE75EE" w:rsidP="001300CF">
      <w:pPr>
        <w:spacing w:after="0"/>
        <w:jc w:val="center"/>
        <w:rPr>
          <w:rFonts w:ascii="Times New Roman" w:hAnsi="Times New Roman"/>
          <w:b/>
          <w:sz w:val="24"/>
          <w:szCs w:val="24"/>
        </w:rPr>
      </w:pPr>
      <w:r w:rsidRPr="00DA76FC">
        <w:rPr>
          <w:rFonts w:ascii="Times New Roman" w:hAnsi="Times New Roman"/>
          <w:b/>
          <w:sz w:val="24"/>
          <w:szCs w:val="24"/>
        </w:rPr>
        <w:lastRenderedPageBreak/>
        <w:t>1. ОБЩАЯ ХАРАКТЕРИСТИКА РАБОЧЕЙ ПРОГРАММЫ</w:t>
      </w:r>
    </w:p>
    <w:p w14:paraId="0DD20808" w14:textId="77777777" w:rsidR="00AE75EE" w:rsidRPr="00DA76FC" w:rsidRDefault="00AE75EE" w:rsidP="001300CF">
      <w:pPr>
        <w:spacing w:after="0"/>
        <w:jc w:val="center"/>
        <w:rPr>
          <w:rFonts w:ascii="Times New Roman" w:hAnsi="Times New Roman"/>
          <w:b/>
          <w:sz w:val="24"/>
          <w:szCs w:val="24"/>
        </w:rPr>
      </w:pPr>
      <w:r w:rsidRPr="00DA76FC">
        <w:rPr>
          <w:rFonts w:ascii="Times New Roman" w:hAnsi="Times New Roman"/>
          <w:b/>
          <w:sz w:val="24"/>
          <w:szCs w:val="24"/>
        </w:rPr>
        <w:t>ПРОФЕССИОНАЛЬНОГО МОДУЛЯ</w:t>
      </w:r>
    </w:p>
    <w:p w14:paraId="0DD20809" w14:textId="75378520" w:rsidR="00AE75EE" w:rsidRPr="00DA76FC" w:rsidRDefault="00AE75EE" w:rsidP="00AE75EE">
      <w:pPr>
        <w:jc w:val="center"/>
        <w:rPr>
          <w:rFonts w:ascii="Times New Roman" w:hAnsi="Times New Roman"/>
          <w:b/>
          <w:sz w:val="24"/>
          <w:szCs w:val="24"/>
        </w:rPr>
      </w:pPr>
      <w:r w:rsidRPr="00DA76FC">
        <w:rPr>
          <w:rFonts w:ascii="Times New Roman" w:hAnsi="Times New Roman"/>
          <w:b/>
          <w:sz w:val="24"/>
          <w:szCs w:val="24"/>
        </w:rPr>
        <w:t>ПМ.0</w:t>
      </w:r>
      <w:r w:rsidR="00DA76FC" w:rsidRPr="00DA76FC">
        <w:rPr>
          <w:rFonts w:ascii="Times New Roman" w:hAnsi="Times New Roman"/>
          <w:b/>
          <w:sz w:val="24"/>
          <w:szCs w:val="24"/>
        </w:rPr>
        <w:t>2</w:t>
      </w:r>
      <w:r w:rsidR="00F6388D">
        <w:rPr>
          <w:rFonts w:ascii="Times New Roman" w:hAnsi="Times New Roman"/>
          <w:b/>
          <w:sz w:val="24"/>
          <w:szCs w:val="24"/>
        </w:rPr>
        <w:t xml:space="preserve"> </w:t>
      </w:r>
      <w:r w:rsidRPr="00DA76FC">
        <w:rPr>
          <w:rFonts w:ascii="Times New Roman" w:hAnsi="Times New Roman"/>
          <w:b/>
          <w:sz w:val="24"/>
          <w:szCs w:val="24"/>
        </w:rPr>
        <w:t>«</w:t>
      </w:r>
      <w:r w:rsidR="00DA76FC" w:rsidRPr="00DA76FC">
        <w:rPr>
          <w:rFonts w:ascii="Times New Roman" w:hAnsi="Times New Roman"/>
          <w:b/>
          <w:bCs/>
          <w:sz w:val="24"/>
          <w:szCs w:val="24"/>
        </w:rPr>
        <w:t>Осуществление сборки и апробации моделей элементов систем автоматизации с учетом специфики технологических процессов</w:t>
      </w:r>
      <w:r w:rsidRPr="00DA76FC">
        <w:rPr>
          <w:rFonts w:ascii="Times New Roman" w:hAnsi="Times New Roman"/>
          <w:b/>
          <w:sz w:val="24"/>
          <w:szCs w:val="24"/>
        </w:rPr>
        <w:t>»</w:t>
      </w:r>
    </w:p>
    <w:p w14:paraId="0DD2080A" w14:textId="77777777" w:rsidR="00AE75EE" w:rsidRPr="00DA76FC" w:rsidRDefault="00AE75EE" w:rsidP="00AE75EE">
      <w:pPr>
        <w:suppressAutoHyphens/>
        <w:rPr>
          <w:rFonts w:ascii="Times New Roman" w:hAnsi="Times New Roman"/>
          <w:b/>
          <w:sz w:val="24"/>
          <w:szCs w:val="24"/>
        </w:rPr>
      </w:pPr>
      <w:r w:rsidRPr="00DA76FC">
        <w:rPr>
          <w:rFonts w:ascii="Times New Roman" w:hAnsi="Times New Roman"/>
          <w:b/>
          <w:sz w:val="24"/>
          <w:szCs w:val="24"/>
        </w:rPr>
        <w:t xml:space="preserve">1.1. Цель и планируемые результаты освоения профессионального модуля </w:t>
      </w:r>
    </w:p>
    <w:p w14:paraId="0DD2080B" w14:textId="4C2C9EDA" w:rsidR="00AE75EE" w:rsidRPr="00DA76FC" w:rsidRDefault="00E77D29" w:rsidP="00AE75EE">
      <w:pPr>
        <w:suppressAutoHyphens/>
        <w:jc w:val="both"/>
        <w:rPr>
          <w:rFonts w:ascii="Times New Roman" w:hAnsi="Times New Roman"/>
          <w:sz w:val="24"/>
          <w:szCs w:val="24"/>
        </w:rPr>
      </w:pPr>
      <w:r w:rsidRPr="00DA76FC">
        <w:rPr>
          <w:rFonts w:ascii="Times New Roman" w:hAnsi="Times New Roman"/>
          <w:sz w:val="24"/>
          <w:szCs w:val="24"/>
        </w:rPr>
        <w:t xml:space="preserve">В результате изучения профессионального модуля обучающийся </w:t>
      </w:r>
      <w:r w:rsidR="00AE75EE" w:rsidRPr="00DA76FC">
        <w:rPr>
          <w:rFonts w:ascii="Times New Roman" w:hAnsi="Times New Roman"/>
          <w:sz w:val="24"/>
          <w:szCs w:val="24"/>
        </w:rPr>
        <w:t xml:space="preserve">должен освоить основной вид деятельности </w:t>
      </w:r>
      <w:r w:rsidR="00DA76FC" w:rsidRPr="00DA76FC">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w:t>
      </w:r>
      <w:r w:rsidR="00AE75EE" w:rsidRPr="00DA76FC">
        <w:rPr>
          <w:rFonts w:ascii="Times New Roman" w:hAnsi="Times New Roman"/>
          <w:b/>
          <w:sz w:val="24"/>
          <w:szCs w:val="24"/>
        </w:rPr>
        <w:t xml:space="preserve"> </w:t>
      </w:r>
      <w:r w:rsidR="00AE75EE" w:rsidRPr="00DA76FC">
        <w:rPr>
          <w:rFonts w:ascii="Times New Roman" w:hAnsi="Times New Roman"/>
          <w:sz w:val="24"/>
          <w:szCs w:val="24"/>
        </w:rPr>
        <w:t>и соответствующие ему общие компетенции и профессиональные компетенции:</w:t>
      </w:r>
    </w:p>
    <w:p w14:paraId="0DD2080C" w14:textId="77777777" w:rsidR="00AE75EE" w:rsidRPr="00DA76FC" w:rsidRDefault="00AE75EE" w:rsidP="00AE75EE">
      <w:pPr>
        <w:jc w:val="both"/>
        <w:rPr>
          <w:rFonts w:ascii="Times New Roman" w:hAnsi="Times New Roman"/>
          <w:sz w:val="24"/>
          <w:szCs w:val="24"/>
        </w:rPr>
      </w:pPr>
      <w:r w:rsidRPr="00DA76FC">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E75EE" w:rsidRPr="00F57B1F" w14:paraId="0DD2080F" w14:textId="77777777" w:rsidTr="009F7D65">
        <w:tc>
          <w:tcPr>
            <w:tcW w:w="1229" w:type="dxa"/>
          </w:tcPr>
          <w:p w14:paraId="0DD2080D" w14:textId="77777777" w:rsidR="00AE75EE" w:rsidRPr="00F57B1F" w:rsidRDefault="00AE75EE" w:rsidP="009F7D65">
            <w:pPr>
              <w:pStyle w:val="2"/>
              <w:spacing w:before="0" w:after="0"/>
              <w:jc w:val="both"/>
              <w:rPr>
                <w:rStyle w:val="a9"/>
                <w:rFonts w:ascii="Times New Roman" w:hAnsi="Times New Roman"/>
                <w:sz w:val="24"/>
                <w:szCs w:val="24"/>
              </w:rPr>
            </w:pPr>
            <w:r w:rsidRPr="00F57B1F">
              <w:rPr>
                <w:rStyle w:val="a9"/>
                <w:rFonts w:ascii="Times New Roman" w:hAnsi="Times New Roman"/>
                <w:sz w:val="24"/>
                <w:szCs w:val="24"/>
              </w:rPr>
              <w:t>Код</w:t>
            </w:r>
          </w:p>
        </w:tc>
        <w:tc>
          <w:tcPr>
            <w:tcW w:w="8342" w:type="dxa"/>
          </w:tcPr>
          <w:p w14:paraId="0DD2080E" w14:textId="77777777" w:rsidR="00AE75EE" w:rsidRPr="00F57B1F" w:rsidRDefault="00AE75EE" w:rsidP="009F7D65">
            <w:pPr>
              <w:pStyle w:val="2"/>
              <w:spacing w:before="0" w:after="0"/>
              <w:jc w:val="both"/>
              <w:rPr>
                <w:rStyle w:val="a9"/>
                <w:rFonts w:ascii="Times New Roman" w:hAnsi="Times New Roman"/>
                <w:sz w:val="24"/>
                <w:szCs w:val="24"/>
              </w:rPr>
            </w:pPr>
            <w:r w:rsidRPr="00F57B1F">
              <w:rPr>
                <w:rStyle w:val="a9"/>
                <w:rFonts w:ascii="Times New Roman" w:hAnsi="Times New Roman"/>
                <w:sz w:val="24"/>
                <w:szCs w:val="24"/>
              </w:rPr>
              <w:t>Наименование общих компетенций</w:t>
            </w:r>
          </w:p>
        </w:tc>
      </w:tr>
      <w:tr w:rsidR="00F57B1F" w:rsidRPr="00F57B1F" w14:paraId="0DD20812" w14:textId="77777777" w:rsidTr="00EB3EE9">
        <w:trPr>
          <w:trHeight w:val="327"/>
        </w:trPr>
        <w:tc>
          <w:tcPr>
            <w:tcW w:w="1229" w:type="dxa"/>
          </w:tcPr>
          <w:p w14:paraId="0DD20810" w14:textId="77777777" w:rsidR="00F57B1F" w:rsidRPr="00F57B1F" w:rsidRDefault="00F57B1F" w:rsidP="00F57B1F">
            <w:pPr>
              <w:pStyle w:val="2"/>
              <w:spacing w:before="0" w:after="0"/>
              <w:jc w:val="both"/>
              <w:rPr>
                <w:rFonts w:ascii="Times New Roman" w:hAnsi="Times New Roman"/>
                <w:b w:val="0"/>
                <w:i w:val="0"/>
                <w:sz w:val="24"/>
                <w:szCs w:val="24"/>
              </w:rPr>
            </w:pPr>
            <w:r w:rsidRPr="00F57B1F">
              <w:rPr>
                <w:rFonts w:ascii="Times New Roman" w:hAnsi="Times New Roman"/>
                <w:b w:val="0"/>
                <w:i w:val="0"/>
                <w:sz w:val="24"/>
                <w:szCs w:val="24"/>
              </w:rPr>
              <w:t>ОК 1</w:t>
            </w:r>
          </w:p>
        </w:tc>
        <w:tc>
          <w:tcPr>
            <w:tcW w:w="8342" w:type="dxa"/>
            <w:vAlign w:val="center"/>
          </w:tcPr>
          <w:p w14:paraId="0DD20811" w14:textId="12C845B7" w:rsidR="00F57B1F" w:rsidRPr="00F57B1F" w:rsidRDefault="00F57B1F" w:rsidP="00F57B1F">
            <w:pPr>
              <w:suppressAutoHyphens/>
              <w:spacing w:after="0" w:line="240" w:lineRule="auto"/>
              <w:rPr>
                <w:rFonts w:ascii="Times New Roman" w:hAnsi="Times New Roman" w:cs="Times New Roman"/>
                <w:b/>
                <w:iCs/>
                <w:sz w:val="24"/>
                <w:szCs w:val="24"/>
              </w:rPr>
            </w:pPr>
            <w:r w:rsidRPr="00F57B1F">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F57B1F" w:rsidRPr="00F57B1F" w14:paraId="0DD20815" w14:textId="77777777" w:rsidTr="00EB3EE9">
        <w:tc>
          <w:tcPr>
            <w:tcW w:w="1229" w:type="dxa"/>
          </w:tcPr>
          <w:p w14:paraId="0DD20813" w14:textId="77777777" w:rsidR="00F57B1F" w:rsidRPr="00F57B1F" w:rsidRDefault="00F57B1F" w:rsidP="00F57B1F">
            <w:pPr>
              <w:pStyle w:val="2"/>
              <w:spacing w:before="0" w:after="0"/>
              <w:jc w:val="both"/>
              <w:rPr>
                <w:rFonts w:ascii="Times New Roman" w:hAnsi="Times New Roman"/>
                <w:b w:val="0"/>
                <w:i w:val="0"/>
                <w:sz w:val="24"/>
                <w:szCs w:val="24"/>
              </w:rPr>
            </w:pPr>
            <w:r w:rsidRPr="00F57B1F">
              <w:rPr>
                <w:rFonts w:ascii="Times New Roman" w:hAnsi="Times New Roman"/>
                <w:b w:val="0"/>
                <w:i w:val="0"/>
                <w:sz w:val="24"/>
                <w:szCs w:val="24"/>
              </w:rPr>
              <w:t>ОК 2</w:t>
            </w:r>
          </w:p>
        </w:tc>
        <w:tc>
          <w:tcPr>
            <w:tcW w:w="8342" w:type="dxa"/>
            <w:vAlign w:val="center"/>
          </w:tcPr>
          <w:p w14:paraId="0DD20814" w14:textId="05C133D2" w:rsidR="00F57B1F" w:rsidRPr="00F57B1F" w:rsidRDefault="00F57B1F" w:rsidP="00F57B1F">
            <w:pPr>
              <w:suppressAutoHyphens/>
              <w:spacing w:after="0" w:line="240" w:lineRule="auto"/>
              <w:rPr>
                <w:rFonts w:ascii="Times New Roman" w:hAnsi="Times New Roman" w:cs="Times New Roman"/>
                <w:iCs/>
                <w:sz w:val="24"/>
                <w:szCs w:val="24"/>
              </w:rPr>
            </w:pPr>
            <w:r w:rsidRPr="00F57B1F">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57B1F" w:rsidRPr="00F57B1F" w14:paraId="0DD20818" w14:textId="77777777" w:rsidTr="00EB3EE9">
        <w:tc>
          <w:tcPr>
            <w:tcW w:w="1229" w:type="dxa"/>
          </w:tcPr>
          <w:p w14:paraId="0DD20816" w14:textId="77777777" w:rsidR="00F57B1F" w:rsidRPr="00F57B1F" w:rsidRDefault="00F57B1F" w:rsidP="00F57B1F">
            <w:pPr>
              <w:pStyle w:val="2"/>
              <w:spacing w:before="0" w:after="0"/>
              <w:jc w:val="both"/>
              <w:rPr>
                <w:rFonts w:ascii="Times New Roman" w:hAnsi="Times New Roman"/>
                <w:b w:val="0"/>
                <w:i w:val="0"/>
                <w:sz w:val="24"/>
                <w:szCs w:val="24"/>
              </w:rPr>
            </w:pPr>
            <w:r w:rsidRPr="00F57B1F">
              <w:rPr>
                <w:rFonts w:ascii="Times New Roman" w:hAnsi="Times New Roman"/>
                <w:b w:val="0"/>
                <w:i w:val="0"/>
                <w:sz w:val="24"/>
                <w:szCs w:val="24"/>
              </w:rPr>
              <w:t>ОК 3</w:t>
            </w:r>
          </w:p>
        </w:tc>
        <w:tc>
          <w:tcPr>
            <w:tcW w:w="8342" w:type="dxa"/>
            <w:vAlign w:val="center"/>
          </w:tcPr>
          <w:p w14:paraId="0DD20817" w14:textId="3F14E22D"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F57B1F" w:rsidRPr="00F57B1F" w14:paraId="0DD2081B" w14:textId="77777777" w:rsidTr="00EB3EE9">
        <w:tc>
          <w:tcPr>
            <w:tcW w:w="1229" w:type="dxa"/>
          </w:tcPr>
          <w:p w14:paraId="0DD20819" w14:textId="77777777" w:rsidR="00F57B1F" w:rsidRPr="00F57B1F" w:rsidRDefault="00F57B1F" w:rsidP="00F57B1F">
            <w:pPr>
              <w:pStyle w:val="2"/>
              <w:spacing w:before="0" w:after="0"/>
              <w:jc w:val="both"/>
              <w:rPr>
                <w:rFonts w:ascii="Times New Roman" w:hAnsi="Times New Roman"/>
                <w:b w:val="0"/>
                <w:i w:val="0"/>
                <w:sz w:val="24"/>
                <w:szCs w:val="24"/>
              </w:rPr>
            </w:pPr>
            <w:r w:rsidRPr="00F57B1F">
              <w:rPr>
                <w:rFonts w:ascii="Times New Roman" w:hAnsi="Times New Roman"/>
                <w:b w:val="0"/>
                <w:i w:val="0"/>
                <w:sz w:val="24"/>
                <w:szCs w:val="24"/>
              </w:rPr>
              <w:t>ОК 4</w:t>
            </w:r>
          </w:p>
        </w:tc>
        <w:tc>
          <w:tcPr>
            <w:tcW w:w="8342" w:type="dxa"/>
            <w:vAlign w:val="center"/>
          </w:tcPr>
          <w:p w14:paraId="0DD2081A" w14:textId="66F6B028"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F57B1F" w:rsidRPr="00F57B1F" w14:paraId="0DD2081E" w14:textId="77777777" w:rsidTr="00EB3EE9">
        <w:tc>
          <w:tcPr>
            <w:tcW w:w="1229" w:type="dxa"/>
          </w:tcPr>
          <w:p w14:paraId="0DD2081C" w14:textId="77777777" w:rsidR="00F57B1F" w:rsidRPr="00F57B1F" w:rsidRDefault="00F57B1F" w:rsidP="00F57B1F">
            <w:pPr>
              <w:pStyle w:val="2"/>
              <w:spacing w:before="0" w:after="0"/>
              <w:jc w:val="both"/>
              <w:rPr>
                <w:rFonts w:ascii="Times New Roman" w:hAnsi="Times New Roman"/>
                <w:b w:val="0"/>
                <w:i w:val="0"/>
                <w:sz w:val="24"/>
                <w:szCs w:val="24"/>
              </w:rPr>
            </w:pPr>
            <w:r w:rsidRPr="00F57B1F">
              <w:rPr>
                <w:rFonts w:ascii="Times New Roman" w:hAnsi="Times New Roman"/>
                <w:b w:val="0"/>
                <w:i w:val="0"/>
                <w:sz w:val="24"/>
                <w:szCs w:val="24"/>
              </w:rPr>
              <w:t>ОК 5</w:t>
            </w:r>
          </w:p>
        </w:tc>
        <w:tc>
          <w:tcPr>
            <w:tcW w:w="8342" w:type="dxa"/>
            <w:vAlign w:val="center"/>
          </w:tcPr>
          <w:p w14:paraId="0DD2081D" w14:textId="05364F98"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57B1F" w:rsidRPr="00F57B1F" w14:paraId="0DD20821" w14:textId="77777777" w:rsidTr="00EB3EE9">
        <w:tc>
          <w:tcPr>
            <w:tcW w:w="1229" w:type="dxa"/>
          </w:tcPr>
          <w:p w14:paraId="0DD2081F" w14:textId="77777777" w:rsidR="00F57B1F" w:rsidRPr="00F57B1F" w:rsidRDefault="00F57B1F" w:rsidP="00F57B1F">
            <w:pPr>
              <w:pStyle w:val="2"/>
              <w:spacing w:before="0" w:after="0"/>
              <w:jc w:val="both"/>
              <w:rPr>
                <w:rFonts w:ascii="Times New Roman" w:hAnsi="Times New Roman"/>
                <w:b w:val="0"/>
                <w:i w:val="0"/>
                <w:sz w:val="24"/>
                <w:szCs w:val="24"/>
              </w:rPr>
            </w:pPr>
            <w:r w:rsidRPr="00F57B1F">
              <w:rPr>
                <w:rFonts w:ascii="Times New Roman" w:hAnsi="Times New Roman"/>
                <w:b w:val="0"/>
                <w:i w:val="0"/>
                <w:sz w:val="24"/>
                <w:szCs w:val="24"/>
              </w:rPr>
              <w:t>ОК 6</w:t>
            </w:r>
          </w:p>
        </w:tc>
        <w:tc>
          <w:tcPr>
            <w:tcW w:w="8342" w:type="dxa"/>
            <w:vAlign w:val="center"/>
          </w:tcPr>
          <w:p w14:paraId="0DD20820" w14:textId="594C57CC"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57B1F" w:rsidRPr="00F57B1F" w14:paraId="0DD20824" w14:textId="77777777" w:rsidTr="00EB3EE9">
        <w:tc>
          <w:tcPr>
            <w:tcW w:w="1229" w:type="dxa"/>
          </w:tcPr>
          <w:p w14:paraId="0DD20822" w14:textId="77777777" w:rsidR="00F57B1F" w:rsidRPr="00F57B1F" w:rsidRDefault="00F57B1F" w:rsidP="00F57B1F">
            <w:pPr>
              <w:pStyle w:val="2"/>
              <w:spacing w:before="0" w:after="0"/>
              <w:jc w:val="both"/>
              <w:rPr>
                <w:rFonts w:ascii="Times New Roman" w:hAnsi="Times New Roman"/>
                <w:b w:val="0"/>
                <w:i w:val="0"/>
                <w:sz w:val="24"/>
                <w:szCs w:val="24"/>
              </w:rPr>
            </w:pPr>
            <w:r w:rsidRPr="00F57B1F">
              <w:rPr>
                <w:rFonts w:ascii="Times New Roman" w:hAnsi="Times New Roman"/>
                <w:b w:val="0"/>
                <w:i w:val="0"/>
                <w:sz w:val="24"/>
                <w:szCs w:val="24"/>
              </w:rPr>
              <w:t>ОК 7</w:t>
            </w:r>
          </w:p>
        </w:tc>
        <w:tc>
          <w:tcPr>
            <w:tcW w:w="8342" w:type="dxa"/>
            <w:vAlign w:val="center"/>
          </w:tcPr>
          <w:p w14:paraId="0DD20823" w14:textId="4DBC8D2F"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57B1F" w:rsidRPr="00F57B1F" w14:paraId="0DD20827" w14:textId="77777777" w:rsidTr="00EB3EE9">
        <w:tc>
          <w:tcPr>
            <w:tcW w:w="1229" w:type="dxa"/>
          </w:tcPr>
          <w:p w14:paraId="0DD20825" w14:textId="77777777" w:rsidR="00F57B1F" w:rsidRPr="00F57B1F" w:rsidRDefault="00F57B1F" w:rsidP="00F57B1F">
            <w:pPr>
              <w:pStyle w:val="2"/>
              <w:spacing w:before="0" w:after="0"/>
              <w:jc w:val="both"/>
              <w:rPr>
                <w:rFonts w:ascii="Times New Roman" w:hAnsi="Times New Roman"/>
                <w:b w:val="0"/>
                <w:i w:val="0"/>
                <w:sz w:val="24"/>
                <w:szCs w:val="24"/>
              </w:rPr>
            </w:pPr>
            <w:r w:rsidRPr="00F57B1F">
              <w:rPr>
                <w:rFonts w:ascii="Times New Roman" w:hAnsi="Times New Roman"/>
                <w:b w:val="0"/>
                <w:i w:val="0"/>
                <w:sz w:val="24"/>
                <w:szCs w:val="24"/>
              </w:rPr>
              <w:t>ОК 8</w:t>
            </w:r>
          </w:p>
        </w:tc>
        <w:tc>
          <w:tcPr>
            <w:tcW w:w="8342" w:type="dxa"/>
            <w:vAlign w:val="center"/>
          </w:tcPr>
          <w:p w14:paraId="0DD20826" w14:textId="53856147"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57B1F" w:rsidRPr="00F57B1F" w14:paraId="0DD2082A" w14:textId="77777777" w:rsidTr="00EB3EE9">
        <w:tc>
          <w:tcPr>
            <w:tcW w:w="1229" w:type="dxa"/>
          </w:tcPr>
          <w:p w14:paraId="0DD20828" w14:textId="77777777" w:rsidR="00F57B1F" w:rsidRPr="00F57B1F" w:rsidRDefault="00F57B1F" w:rsidP="00F57B1F">
            <w:pPr>
              <w:pStyle w:val="2"/>
              <w:spacing w:before="0" w:after="0"/>
              <w:jc w:val="both"/>
              <w:rPr>
                <w:rFonts w:ascii="Times New Roman" w:hAnsi="Times New Roman"/>
                <w:b w:val="0"/>
                <w:i w:val="0"/>
                <w:sz w:val="24"/>
                <w:szCs w:val="24"/>
              </w:rPr>
            </w:pPr>
            <w:r w:rsidRPr="00F57B1F">
              <w:rPr>
                <w:rFonts w:ascii="Times New Roman" w:hAnsi="Times New Roman"/>
                <w:b w:val="0"/>
                <w:i w:val="0"/>
                <w:sz w:val="24"/>
                <w:szCs w:val="24"/>
              </w:rPr>
              <w:t>ОК 9</w:t>
            </w:r>
          </w:p>
        </w:tc>
        <w:tc>
          <w:tcPr>
            <w:tcW w:w="8342" w:type="dxa"/>
            <w:vAlign w:val="center"/>
          </w:tcPr>
          <w:p w14:paraId="0DD20829" w14:textId="5A274F4F"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Использовать информационные технологии в профессиональной деятельности.</w:t>
            </w:r>
          </w:p>
        </w:tc>
      </w:tr>
      <w:tr w:rsidR="00F57B1F" w:rsidRPr="00F57B1F" w14:paraId="0DD2082D" w14:textId="77777777" w:rsidTr="00EB3EE9">
        <w:tc>
          <w:tcPr>
            <w:tcW w:w="1229" w:type="dxa"/>
          </w:tcPr>
          <w:p w14:paraId="0DD2082B" w14:textId="77777777" w:rsidR="00F57B1F" w:rsidRPr="00F57B1F" w:rsidRDefault="00F57B1F" w:rsidP="00F57B1F">
            <w:pPr>
              <w:spacing w:after="0" w:line="240" w:lineRule="auto"/>
              <w:rPr>
                <w:rFonts w:ascii="Times New Roman" w:hAnsi="Times New Roman" w:cs="Times New Roman"/>
                <w:iCs/>
                <w:sz w:val="24"/>
                <w:szCs w:val="24"/>
              </w:rPr>
            </w:pPr>
            <w:r w:rsidRPr="00F57B1F">
              <w:rPr>
                <w:rFonts w:ascii="Times New Roman" w:hAnsi="Times New Roman" w:cs="Times New Roman"/>
                <w:iCs/>
                <w:sz w:val="24"/>
                <w:szCs w:val="24"/>
              </w:rPr>
              <w:t>ОК 10</w:t>
            </w:r>
          </w:p>
        </w:tc>
        <w:tc>
          <w:tcPr>
            <w:tcW w:w="8342" w:type="dxa"/>
            <w:vAlign w:val="center"/>
          </w:tcPr>
          <w:p w14:paraId="0DD2082C" w14:textId="5C32D943"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r w:rsidR="00F57B1F" w:rsidRPr="00F57B1F" w14:paraId="0DD20830" w14:textId="77777777" w:rsidTr="00EB3EE9">
        <w:tc>
          <w:tcPr>
            <w:tcW w:w="1229" w:type="dxa"/>
          </w:tcPr>
          <w:p w14:paraId="0DD2082E" w14:textId="77777777" w:rsidR="00F57B1F" w:rsidRPr="00F57B1F" w:rsidRDefault="00F57B1F" w:rsidP="00F57B1F">
            <w:pPr>
              <w:spacing w:after="0" w:line="240" w:lineRule="auto"/>
              <w:rPr>
                <w:rFonts w:ascii="Times New Roman" w:hAnsi="Times New Roman" w:cs="Times New Roman"/>
                <w:iCs/>
                <w:sz w:val="24"/>
                <w:szCs w:val="24"/>
              </w:rPr>
            </w:pPr>
            <w:r w:rsidRPr="00F57B1F">
              <w:rPr>
                <w:rFonts w:ascii="Times New Roman" w:hAnsi="Times New Roman" w:cs="Times New Roman"/>
                <w:iCs/>
                <w:sz w:val="24"/>
                <w:szCs w:val="24"/>
              </w:rPr>
              <w:t>ОК 11</w:t>
            </w:r>
          </w:p>
        </w:tc>
        <w:tc>
          <w:tcPr>
            <w:tcW w:w="8342" w:type="dxa"/>
            <w:vAlign w:val="center"/>
          </w:tcPr>
          <w:p w14:paraId="0DD2082F" w14:textId="2D890972"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Планировать предпринимательскую деятельность в профессиональной сфере.</w:t>
            </w:r>
          </w:p>
        </w:tc>
      </w:tr>
      <w:tr w:rsidR="00E77D29" w:rsidRPr="00F57B1F" w14:paraId="587D7AEE" w14:textId="77777777" w:rsidTr="00E77D29">
        <w:trPr>
          <w:trHeight w:val="270"/>
        </w:trPr>
        <w:tc>
          <w:tcPr>
            <w:tcW w:w="1229" w:type="dxa"/>
          </w:tcPr>
          <w:p w14:paraId="10E28819" w14:textId="2DF2AC86" w:rsidR="00E77D29" w:rsidRPr="00F57B1F" w:rsidRDefault="00F57B1F" w:rsidP="00E77D29">
            <w:pPr>
              <w:spacing w:after="0" w:line="240" w:lineRule="auto"/>
              <w:rPr>
                <w:rFonts w:ascii="Times New Roman" w:hAnsi="Times New Roman" w:cs="Times New Roman"/>
                <w:iCs/>
                <w:sz w:val="24"/>
                <w:szCs w:val="24"/>
              </w:rPr>
            </w:pPr>
            <w:r w:rsidRPr="00F57B1F">
              <w:rPr>
                <w:rFonts w:ascii="Times New Roman" w:eastAsia="Calibri" w:hAnsi="Times New Roman" w:cs="Times New Roman"/>
                <w:sz w:val="24"/>
                <w:szCs w:val="24"/>
              </w:rPr>
              <w:t>ЛР4</w:t>
            </w:r>
          </w:p>
        </w:tc>
        <w:tc>
          <w:tcPr>
            <w:tcW w:w="8342" w:type="dxa"/>
          </w:tcPr>
          <w:p w14:paraId="5D8BD529" w14:textId="2CAFF6BB" w:rsidR="00E77D29" w:rsidRPr="00F57B1F" w:rsidRDefault="00F57B1F" w:rsidP="00E77D29">
            <w:pPr>
              <w:suppressAutoHyphens/>
              <w:spacing w:after="0" w:line="240" w:lineRule="auto"/>
              <w:rPr>
                <w:rFonts w:ascii="Times New Roman" w:hAnsi="Times New Roman" w:cs="Times New Roman"/>
                <w:sz w:val="24"/>
                <w:szCs w:val="24"/>
              </w:rPr>
            </w:pPr>
            <w:r w:rsidRPr="00F57B1F">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E77D29" w:rsidRPr="00F57B1F" w14:paraId="750423B9" w14:textId="77777777" w:rsidTr="009F7D65">
        <w:tc>
          <w:tcPr>
            <w:tcW w:w="1229" w:type="dxa"/>
          </w:tcPr>
          <w:p w14:paraId="7789A639" w14:textId="3FB194F8" w:rsidR="00E77D29" w:rsidRPr="00F57B1F" w:rsidRDefault="00F57B1F" w:rsidP="00E77D29">
            <w:pPr>
              <w:spacing w:after="0" w:line="240" w:lineRule="auto"/>
              <w:rPr>
                <w:rFonts w:ascii="Times New Roman" w:eastAsia="Calibri" w:hAnsi="Times New Roman" w:cs="Times New Roman"/>
                <w:sz w:val="24"/>
                <w:szCs w:val="24"/>
              </w:rPr>
            </w:pPr>
            <w:r w:rsidRPr="00F57B1F">
              <w:rPr>
                <w:rFonts w:ascii="Times New Roman" w:eastAsia="Calibri" w:hAnsi="Times New Roman" w:cs="Times New Roman"/>
                <w:sz w:val="24"/>
                <w:szCs w:val="24"/>
              </w:rPr>
              <w:t>ЛР10</w:t>
            </w:r>
          </w:p>
        </w:tc>
        <w:tc>
          <w:tcPr>
            <w:tcW w:w="8342" w:type="dxa"/>
          </w:tcPr>
          <w:p w14:paraId="76BABD7C" w14:textId="65EE678D" w:rsidR="00E77D29" w:rsidRPr="00F57B1F" w:rsidRDefault="00F57B1F" w:rsidP="00E77D29">
            <w:pPr>
              <w:suppressAutoHyphens/>
              <w:spacing w:after="0" w:line="240" w:lineRule="auto"/>
              <w:rPr>
                <w:rFonts w:ascii="Times New Roman" w:hAnsi="Times New Roman" w:cs="Times New Roman"/>
                <w:sz w:val="24"/>
                <w:szCs w:val="24"/>
              </w:rPr>
            </w:pPr>
            <w:r w:rsidRPr="00F57B1F">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E77D29" w:rsidRPr="00F57B1F" w14:paraId="724D7107" w14:textId="77777777" w:rsidTr="009F7D65">
        <w:tc>
          <w:tcPr>
            <w:tcW w:w="1229" w:type="dxa"/>
          </w:tcPr>
          <w:p w14:paraId="6697A585" w14:textId="7557EB4A" w:rsidR="00E77D29" w:rsidRPr="00F57B1F" w:rsidRDefault="00F57B1F" w:rsidP="00E77D29">
            <w:pPr>
              <w:spacing w:after="0" w:line="240" w:lineRule="auto"/>
              <w:rPr>
                <w:rFonts w:ascii="Times New Roman" w:eastAsia="Calibri" w:hAnsi="Times New Roman" w:cs="Times New Roman"/>
                <w:sz w:val="24"/>
                <w:szCs w:val="24"/>
              </w:rPr>
            </w:pPr>
            <w:r w:rsidRPr="00F57B1F">
              <w:rPr>
                <w:rFonts w:ascii="Times New Roman" w:eastAsia="Calibri" w:hAnsi="Times New Roman" w:cs="Times New Roman"/>
                <w:sz w:val="24"/>
                <w:szCs w:val="24"/>
              </w:rPr>
              <w:t>ЛР17</w:t>
            </w:r>
          </w:p>
        </w:tc>
        <w:tc>
          <w:tcPr>
            <w:tcW w:w="8342" w:type="dxa"/>
          </w:tcPr>
          <w:p w14:paraId="62B5C4D8" w14:textId="72A8C238" w:rsidR="00E77D29" w:rsidRPr="00F57B1F" w:rsidRDefault="00F57B1F" w:rsidP="00E77D29">
            <w:pPr>
              <w:suppressAutoHyphens/>
              <w:spacing w:after="0" w:line="240" w:lineRule="auto"/>
              <w:rPr>
                <w:rFonts w:ascii="Times New Roman" w:hAnsi="Times New Roman" w:cs="Times New Roman"/>
                <w:sz w:val="24"/>
                <w:szCs w:val="24"/>
              </w:rPr>
            </w:pPr>
            <w:r w:rsidRPr="00F57B1F">
              <w:rPr>
                <w:rFonts w:ascii="Times New Roman" w:eastAsia="Times New Roman" w:hAnsi="Times New Roman" w:cs="Times New Roman"/>
                <w:sz w:val="24"/>
                <w:szCs w:val="24"/>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p>
        </w:tc>
      </w:tr>
      <w:tr w:rsidR="00F57B1F" w:rsidRPr="00F57B1F" w14:paraId="3CE34620" w14:textId="77777777" w:rsidTr="009F7D65">
        <w:tc>
          <w:tcPr>
            <w:tcW w:w="1229" w:type="dxa"/>
          </w:tcPr>
          <w:p w14:paraId="1ED80B6F" w14:textId="7606200D" w:rsidR="00F57B1F" w:rsidRPr="00F57B1F" w:rsidRDefault="00F57B1F" w:rsidP="00F57B1F">
            <w:pPr>
              <w:spacing w:after="0" w:line="240" w:lineRule="auto"/>
              <w:rPr>
                <w:rFonts w:ascii="Times New Roman" w:eastAsia="Calibri" w:hAnsi="Times New Roman" w:cs="Times New Roman"/>
                <w:sz w:val="24"/>
                <w:szCs w:val="24"/>
              </w:rPr>
            </w:pPr>
            <w:r w:rsidRPr="00F57B1F">
              <w:rPr>
                <w:rFonts w:ascii="Times New Roman" w:eastAsia="Calibri" w:hAnsi="Times New Roman" w:cs="Times New Roman"/>
                <w:sz w:val="24"/>
                <w:szCs w:val="24"/>
              </w:rPr>
              <w:t>ЛР19</w:t>
            </w:r>
          </w:p>
        </w:tc>
        <w:tc>
          <w:tcPr>
            <w:tcW w:w="8342" w:type="dxa"/>
          </w:tcPr>
          <w:p w14:paraId="613B5972" w14:textId="5365D78A"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eastAsia="Times New Roman" w:hAnsi="Times New Roman" w:cs="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F57B1F" w:rsidRPr="00F57B1F" w14:paraId="32599EE1" w14:textId="77777777" w:rsidTr="009F7D65">
        <w:tc>
          <w:tcPr>
            <w:tcW w:w="1229" w:type="dxa"/>
          </w:tcPr>
          <w:p w14:paraId="440ACF2D" w14:textId="20D17FAD" w:rsidR="00F57B1F" w:rsidRPr="00F57B1F" w:rsidRDefault="00F57B1F" w:rsidP="00F57B1F">
            <w:pPr>
              <w:spacing w:after="0" w:line="240" w:lineRule="auto"/>
              <w:rPr>
                <w:rFonts w:ascii="Times New Roman" w:eastAsia="Calibri" w:hAnsi="Times New Roman" w:cs="Times New Roman"/>
                <w:sz w:val="24"/>
                <w:szCs w:val="24"/>
              </w:rPr>
            </w:pPr>
            <w:r w:rsidRPr="00F57B1F">
              <w:rPr>
                <w:rFonts w:ascii="Times New Roman" w:eastAsia="Calibri" w:hAnsi="Times New Roman" w:cs="Times New Roman"/>
                <w:sz w:val="24"/>
                <w:szCs w:val="24"/>
              </w:rPr>
              <w:t>ЛР20</w:t>
            </w:r>
          </w:p>
        </w:tc>
        <w:tc>
          <w:tcPr>
            <w:tcW w:w="8342" w:type="dxa"/>
          </w:tcPr>
          <w:p w14:paraId="6DBACD0F" w14:textId="050ABC74"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eastAsia="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r w:rsidR="00F57B1F" w:rsidRPr="00F57B1F" w14:paraId="2E773E6C" w14:textId="77777777" w:rsidTr="009F7D65">
        <w:tc>
          <w:tcPr>
            <w:tcW w:w="1229" w:type="dxa"/>
          </w:tcPr>
          <w:p w14:paraId="5B676005" w14:textId="12B989E0" w:rsidR="00F57B1F" w:rsidRPr="00F57B1F" w:rsidRDefault="00F57B1F" w:rsidP="00F57B1F">
            <w:pPr>
              <w:spacing w:after="0" w:line="240" w:lineRule="auto"/>
              <w:rPr>
                <w:rFonts w:ascii="Times New Roman" w:hAnsi="Times New Roman" w:cs="Times New Roman"/>
                <w:iCs/>
                <w:sz w:val="24"/>
                <w:szCs w:val="24"/>
              </w:rPr>
            </w:pPr>
            <w:r w:rsidRPr="00F57B1F">
              <w:rPr>
                <w:rFonts w:ascii="Times New Roman" w:eastAsia="Calibri" w:hAnsi="Times New Roman" w:cs="Times New Roman"/>
                <w:sz w:val="24"/>
                <w:szCs w:val="24"/>
              </w:rPr>
              <w:t>ЛР21</w:t>
            </w:r>
          </w:p>
        </w:tc>
        <w:tc>
          <w:tcPr>
            <w:tcW w:w="8342" w:type="dxa"/>
          </w:tcPr>
          <w:p w14:paraId="27DB9887" w14:textId="1F8088CB"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Pr>
                <w:rFonts w:ascii="Times New Roman" w:hAnsi="Times New Roman" w:cs="Times New Roman"/>
                <w:sz w:val="24"/>
                <w:szCs w:val="24"/>
              </w:rPr>
              <w:t>.</w:t>
            </w:r>
          </w:p>
        </w:tc>
      </w:tr>
      <w:tr w:rsidR="00F57B1F" w:rsidRPr="00F57B1F" w14:paraId="06FF7981" w14:textId="77777777" w:rsidTr="009F7D65">
        <w:tc>
          <w:tcPr>
            <w:tcW w:w="1229" w:type="dxa"/>
          </w:tcPr>
          <w:p w14:paraId="5574B6FB" w14:textId="606194F2" w:rsidR="00F57B1F" w:rsidRPr="00F57B1F" w:rsidRDefault="00F57B1F" w:rsidP="00F57B1F">
            <w:pPr>
              <w:spacing w:after="0" w:line="240" w:lineRule="auto"/>
              <w:rPr>
                <w:rFonts w:ascii="Times New Roman" w:eastAsia="Calibri" w:hAnsi="Times New Roman" w:cs="Times New Roman"/>
                <w:sz w:val="24"/>
                <w:szCs w:val="24"/>
              </w:rPr>
            </w:pPr>
            <w:r w:rsidRPr="00F57B1F">
              <w:rPr>
                <w:rFonts w:ascii="Times New Roman" w:eastAsia="Calibri" w:hAnsi="Times New Roman" w:cs="Times New Roman"/>
                <w:sz w:val="24"/>
                <w:szCs w:val="24"/>
              </w:rPr>
              <w:t>ЛР 22</w:t>
            </w:r>
          </w:p>
        </w:tc>
        <w:tc>
          <w:tcPr>
            <w:tcW w:w="8342" w:type="dxa"/>
          </w:tcPr>
          <w:p w14:paraId="799C94A5" w14:textId="210C9C47" w:rsidR="00F57B1F" w:rsidRPr="00F57B1F" w:rsidRDefault="00F57B1F" w:rsidP="00F57B1F">
            <w:pPr>
              <w:suppressAutoHyphens/>
              <w:spacing w:after="0" w:line="240" w:lineRule="auto"/>
              <w:rPr>
                <w:rFonts w:ascii="Times New Roman" w:hAnsi="Times New Roman" w:cs="Times New Roman"/>
                <w:sz w:val="24"/>
                <w:szCs w:val="24"/>
              </w:rPr>
            </w:pPr>
            <w:r w:rsidRPr="00F57B1F">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r>
              <w:rPr>
                <w:rFonts w:ascii="Times New Roman" w:hAnsi="Times New Roman" w:cs="Times New Roman"/>
                <w:sz w:val="24"/>
                <w:szCs w:val="24"/>
              </w:rPr>
              <w:t>.</w:t>
            </w:r>
          </w:p>
        </w:tc>
      </w:tr>
    </w:tbl>
    <w:p w14:paraId="0DD20831" w14:textId="77777777" w:rsidR="00AE75EE" w:rsidRPr="009B55E0" w:rsidRDefault="00AE75EE" w:rsidP="00AE75EE">
      <w:pPr>
        <w:pStyle w:val="2"/>
        <w:spacing w:before="0" w:after="0"/>
        <w:jc w:val="both"/>
        <w:rPr>
          <w:rStyle w:val="a9"/>
          <w:rFonts w:ascii="Times New Roman" w:hAnsi="Times New Roman"/>
          <w:b w:val="0"/>
          <w:sz w:val="24"/>
          <w:szCs w:val="24"/>
        </w:rPr>
      </w:pPr>
    </w:p>
    <w:p w14:paraId="0DD20832" w14:textId="7407A62C" w:rsidR="00AE75EE" w:rsidRDefault="00AE75EE" w:rsidP="00AE75EE">
      <w:pPr>
        <w:pStyle w:val="2"/>
        <w:spacing w:before="0" w:after="0"/>
        <w:jc w:val="both"/>
        <w:rPr>
          <w:rStyle w:val="a9"/>
          <w:rFonts w:ascii="Times New Roman" w:hAnsi="Times New Roman"/>
          <w:b w:val="0"/>
          <w:sz w:val="24"/>
          <w:szCs w:val="24"/>
        </w:rPr>
      </w:pPr>
      <w:r w:rsidRPr="009B55E0">
        <w:rPr>
          <w:rStyle w:val="a9"/>
          <w:rFonts w:ascii="Times New Roman" w:hAnsi="Times New Roman"/>
          <w:b w:val="0"/>
          <w:sz w:val="24"/>
          <w:szCs w:val="24"/>
        </w:rPr>
        <w:t xml:space="preserve">1.1.2. Перечень профессиональных компетенций </w:t>
      </w:r>
    </w:p>
    <w:p w14:paraId="647EE8BB" w14:textId="77777777" w:rsidR="00C66A64" w:rsidRPr="00C66A64" w:rsidRDefault="00C66A64" w:rsidP="00C66A6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E75EE" w:rsidRPr="009B55E0" w14:paraId="0DD20835" w14:textId="77777777" w:rsidTr="009F7D65">
        <w:tc>
          <w:tcPr>
            <w:tcW w:w="1204" w:type="dxa"/>
          </w:tcPr>
          <w:p w14:paraId="0DD20833" w14:textId="77777777" w:rsidR="00AE75EE" w:rsidRPr="009B55E0" w:rsidRDefault="00AE75EE" w:rsidP="009F7D65">
            <w:pPr>
              <w:pStyle w:val="2"/>
              <w:spacing w:before="0" w:after="0"/>
              <w:jc w:val="both"/>
              <w:rPr>
                <w:rStyle w:val="a9"/>
                <w:rFonts w:ascii="Times New Roman" w:hAnsi="Times New Roman"/>
                <w:sz w:val="24"/>
                <w:szCs w:val="24"/>
              </w:rPr>
            </w:pPr>
            <w:r w:rsidRPr="009B55E0">
              <w:rPr>
                <w:rStyle w:val="a9"/>
                <w:rFonts w:ascii="Times New Roman" w:hAnsi="Times New Roman"/>
                <w:sz w:val="24"/>
                <w:szCs w:val="24"/>
              </w:rPr>
              <w:t>Код</w:t>
            </w:r>
          </w:p>
        </w:tc>
        <w:tc>
          <w:tcPr>
            <w:tcW w:w="8367" w:type="dxa"/>
          </w:tcPr>
          <w:p w14:paraId="0DD20834" w14:textId="77777777" w:rsidR="00AE75EE" w:rsidRPr="009B55E0" w:rsidRDefault="00AE75EE" w:rsidP="009F7D65">
            <w:pPr>
              <w:pStyle w:val="2"/>
              <w:spacing w:before="0" w:after="0"/>
              <w:jc w:val="both"/>
              <w:rPr>
                <w:rStyle w:val="a9"/>
                <w:rFonts w:ascii="Times New Roman" w:hAnsi="Times New Roman"/>
                <w:sz w:val="24"/>
                <w:szCs w:val="24"/>
              </w:rPr>
            </w:pPr>
            <w:r w:rsidRPr="009B55E0">
              <w:rPr>
                <w:rStyle w:val="a9"/>
                <w:rFonts w:ascii="Times New Roman" w:hAnsi="Times New Roman"/>
                <w:sz w:val="24"/>
                <w:szCs w:val="24"/>
              </w:rPr>
              <w:t>Наименование видов деятельности и профессиональных компетенций</w:t>
            </w:r>
          </w:p>
        </w:tc>
      </w:tr>
      <w:tr w:rsidR="00AE75EE" w:rsidRPr="009B55E0" w14:paraId="0DD20838" w14:textId="77777777" w:rsidTr="009F7D65">
        <w:tc>
          <w:tcPr>
            <w:tcW w:w="1204" w:type="dxa"/>
          </w:tcPr>
          <w:p w14:paraId="0DD20836" w14:textId="5BB5BAA4" w:rsidR="00AE75EE" w:rsidRPr="009B55E0" w:rsidRDefault="00AE75EE" w:rsidP="00F57B1F">
            <w:pPr>
              <w:pStyle w:val="2"/>
              <w:spacing w:before="0" w:after="0"/>
              <w:jc w:val="both"/>
              <w:rPr>
                <w:rStyle w:val="a9"/>
                <w:rFonts w:ascii="Times New Roman" w:hAnsi="Times New Roman"/>
                <w:b w:val="0"/>
                <w:sz w:val="24"/>
                <w:szCs w:val="24"/>
              </w:rPr>
            </w:pPr>
            <w:r w:rsidRPr="009B55E0">
              <w:rPr>
                <w:rStyle w:val="a9"/>
                <w:rFonts w:ascii="Times New Roman" w:hAnsi="Times New Roman"/>
                <w:b w:val="0"/>
                <w:sz w:val="24"/>
                <w:szCs w:val="24"/>
              </w:rPr>
              <w:t xml:space="preserve">ВД </w:t>
            </w:r>
            <w:r w:rsidR="00F57B1F">
              <w:rPr>
                <w:rStyle w:val="a9"/>
                <w:rFonts w:ascii="Times New Roman" w:hAnsi="Times New Roman"/>
                <w:b w:val="0"/>
                <w:sz w:val="24"/>
                <w:szCs w:val="24"/>
              </w:rPr>
              <w:t>2</w:t>
            </w:r>
          </w:p>
        </w:tc>
        <w:tc>
          <w:tcPr>
            <w:tcW w:w="8367" w:type="dxa"/>
          </w:tcPr>
          <w:p w14:paraId="0DD20837" w14:textId="7BD42309" w:rsidR="00AE75EE" w:rsidRPr="00DD4D6A" w:rsidRDefault="00F57B1F" w:rsidP="009F7D65">
            <w:pPr>
              <w:pStyle w:val="2"/>
              <w:spacing w:before="0" w:after="0"/>
              <w:jc w:val="both"/>
              <w:rPr>
                <w:rStyle w:val="a9"/>
                <w:rFonts w:ascii="Times New Roman" w:hAnsi="Times New Roman"/>
                <w:b w:val="0"/>
                <w:i/>
                <w:sz w:val="24"/>
                <w:szCs w:val="24"/>
              </w:rPr>
            </w:pPr>
            <w:r w:rsidRPr="00DD4D6A">
              <w:rPr>
                <w:rFonts w:ascii="Times New Roman" w:hAnsi="Times New Roman"/>
                <w:b w:val="0"/>
                <w:i w:val="0"/>
                <w:sz w:val="24"/>
                <w:szCs w:val="24"/>
              </w:rPr>
              <w:t>Осуществлять сборку и апробацию моделей элементов систем автоматизации с учетом специфики технологических процессов.</w:t>
            </w:r>
          </w:p>
        </w:tc>
      </w:tr>
      <w:tr w:rsidR="00AE75EE" w:rsidRPr="009B55E0" w14:paraId="0DD2083B" w14:textId="77777777" w:rsidTr="009F7D65">
        <w:tc>
          <w:tcPr>
            <w:tcW w:w="1204" w:type="dxa"/>
          </w:tcPr>
          <w:p w14:paraId="0DD20839" w14:textId="781DFAF4" w:rsidR="00AE75EE" w:rsidRPr="009B55E0" w:rsidRDefault="00AE75EE" w:rsidP="00F57B1F">
            <w:pPr>
              <w:pStyle w:val="2"/>
              <w:spacing w:before="0" w:after="0"/>
              <w:jc w:val="both"/>
              <w:rPr>
                <w:rStyle w:val="a9"/>
                <w:rFonts w:ascii="Times New Roman" w:hAnsi="Times New Roman"/>
                <w:b w:val="0"/>
                <w:sz w:val="24"/>
                <w:szCs w:val="24"/>
              </w:rPr>
            </w:pPr>
            <w:r w:rsidRPr="009B55E0">
              <w:rPr>
                <w:rStyle w:val="a9"/>
                <w:rFonts w:ascii="Times New Roman" w:hAnsi="Times New Roman"/>
                <w:b w:val="0"/>
                <w:sz w:val="24"/>
                <w:szCs w:val="24"/>
              </w:rPr>
              <w:t xml:space="preserve">ПК </w:t>
            </w:r>
            <w:r w:rsidR="00F57B1F">
              <w:rPr>
                <w:rStyle w:val="a9"/>
                <w:rFonts w:ascii="Times New Roman" w:hAnsi="Times New Roman"/>
                <w:b w:val="0"/>
                <w:sz w:val="24"/>
                <w:szCs w:val="24"/>
              </w:rPr>
              <w:t>2</w:t>
            </w:r>
            <w:r w:rsidRPr="009B55E0">
              <w:rPr>
                <w:rStyle w:val="a9"/>
                <w:rFonts w:ascii="Times New Roman" w:hAnsi="Times New Roman"/>
                <w:b w:val="0"/>
                <w:sz w:val="24"/>
                <w:szCs w:val="24"/>
              </w:rPr>
              <w:t>.1.</w:t>
            </w:r>
          </w:p>
        </w:tc>
        <w:tc>
          <w:tcPr>
            <w:tcW w:w="8367" w:type="dxa"/>
          </w:tcPr>
          <w:p w14:paraId="0DD2083A" w14:textId="145108E8" w:rsidR="00AE75EE" w:rsidRPr="00DD4D6A" w:rsidRDefault="00F57B1F" w:rsidP="009F7D65">
            <w:pPr>
              <w:pStyle w:val="2"/>
              <w:spacing w:before="0" w:after="0"/>
              <w:jc w:val="both"/>
              <w:rPr>
                <w:rStyle w:val="a9"/>
                <w:rFonts w:ascii="Times New Roman" w:hAnsi="Times New Roman"/>
                <w:b w:val="0"/>
                <w:i/>
                <w:sz w:val="24"/>
                <w:szCs w:val="24"/>
              </w:rPr>
            </w:pPr>
            <w:r w:rsidRPr="00DD4D6A">
              <w:rPr>
                <w:rFonts w:ascii="Times New Roman" w:hAnsi="Times New Roman"/>
                <w:b w:val="0"/>
                <w:i w:val="0"/>
                <w:sz w:val="24"/>
                <w:szCs w:val="24"/>
              </w:rPr>
              <w:t>Осуществлять выбор оборудования и элементов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tc>
      </w:tr>
      <w:tr w:rsidR="00AE75EE" w:rsidRPr="009B55E0" w14:paraId="0DD2083E" w14:textId="77777777" w:rsidTr="009F7D65">
        <w:tc>
          <w:tcPr>
            <w:tcW w:w="1204" w:type="dxa"/>
          </w:tcPr>
          <w:p w14:paraId="0DD2083C" w14:textId="4DBE14D2" w:rsidR="00AE75EE" w:rsidRPr="009B55E0" w:rsidRDefault="00AE75EE" w:rsidP="00F57B1F">
            <w:pPr>
              <w:pStyle w:val="2"/>
              <w:spacing w:before="0" w:after="0"/>
              <w:jc w:val="both"/>
              <w:rPr>
                <w:rStyle w:val="a9"/>
                <w:rFonts w:ascii="Times New Roman" w:hAnsi="Times New Roman"/>
                <w:b w:val="0"/>
                <w:sz w:val="24"/>
                <w:szCs w:val="24"/>
              </w:rPr>
            </w:pPr>
            <w:r>
              <w:rPr>
                <w:rStyle w:val="a9"/>
                <w:rFonts w:ascii="Times New Roman" w:hAnsi="Times New Roman"/>
                <w:b w:val="0"/>
                <w:sz w:val="24"/>
                <w:szCs w:val="24"/>
              </w:rPr>
              <w:t xml:space="preserve">ПК </w:t>
            </w:r>
            <w:r w:rsidR="00F57B1F">
              <w:rPr>
                <w:rStyle w:val="a9"/>
                <w:rFonts w:ascii="Times New Roman" w:hAnsi="Times New Roman"/>
                <w:b w:val="0"/>
                <w:sz w:val="24"/>
                <w:szCs w:val="24"/>
              </w:rPr>
              <w:t>2</w:t>
            </w:r>
            <w:r>
              <w:rPr>
                <w:rStyle w:val="a9"/>
                <w:rFonts w:ascii="Times New Roman" w:hAnsi="Times New Roman"/>
                <w:b w:val="0"/>
                <w:sz w:val="24"/>
                <w:szCs w:val="24"/>
              </w:rPr>
              <w:t>.2.</w:t>
            </w:r>
          </w:p>
        </w:tc>
        <w:tc>
          <w:tcPr>
            <w:tcW w:w="8367" w:type="dxa"/>
          </w:tcPr>
          <w:p w14:paraId="0DD2083D" w14:textId="57DB612F" w:rsidR="00AE75EE" w:rsidRPr="00DD4D6A" w:rsidRDefault="00F57B1F" w:rsidP="009F7D65">
            <w:pPr>
              <w:pStyle w:val="2"/>
              <w:spacing w:before="0" w:after="0"/>
              <w:jc w:val="both"/>
              <w:rPr>
                <w:rStyle w:val="a9"/>
                <w:rFonts w:ascii="Times New Roman" w:hAnsi="Times New Roman"/>
                <w:b w:val="0"/>
                <w:i/>
                <w:sz w:val="24"/>
                <w:szCs w:val="24"/>
              </w:rPr>
            </w:pPr>
            <w:r w:rsidRPr="00DD4D6A">
              <w:rPr>
                <w:rFonts w:ascii="Times New Roman" w:hAnsi="Times New Roman"/>
                <w:b w:val="0"/>
                <w:i w:val="0"/>
                <w:sz w:val="24"/>
                <w:szCs w:val="24"/>
              </w:rPr>
              <w:t xml:space="preserve">Осуществлять монтаж и наладку модели </w:t>
            </w:r>
            <w:r w:rsidR="00DD4D6A" w:rsidRPr="00DD4D6A">
              <w:rPr>
                <w:rFonts w:ascii="Times New Roman" w:hAnsi="Times New Roman"/>
                <w:b w:val="0"/>
                <w:i w:val="0"/>
                <w:sz w:val="24"/>
                <w:szCs w:val="24"/>
              </w:rPr>
              <w:t>элементов систем автоматизации на основе разработанной технической документации.</w:t>
            </w:r>
          </w:p>
        </w:tc>
      </w:tr>
      <w:tr w:rsidR="00AE75EE" w:rsidRPr="009B55E0" w14:paraId="0DD20841" w14:textId="77777777" w:rsidTr="009F7D65">
        <w:tc>
          <w:tcPr>
            <w:tcW w:w="1204" w:type="dxa"/>
          </w:tcPr>
          <w:p w14:paraId="0DD2083F" w14:textId="5939A315" w:rsidR="00AE75EE" w:rsidRDefault="00AE75EE" w:rsidP="00F57B1F">
            <w:pPr>
              <w:pStyle w:val="2"/>
              <w:spacing w:before="0" w:after="0"/>
              <w:jc w:val="both"/>
              <w:rPr>
                <w:rStyle w:val="a9"/>
                <w:rFonts w:ascii="Times New Roman" w:hAnsi="Times New Roman"/>
                <w:b w:val="0"/>
                <w:sz w:val="24"/>
                <w:szCs w:val="24"/>
              </w:rPr>
            </w:pPr>
            <w:r>
              <w:rPr>
                <w:rStyle w:val="a9"/>
                <w:rFonts w:ascii="Times New Roman" w:hAnsi="Times New Roman"/>
                <w:b w:val="0"/>
                <w:sz w:val="24"/>
                <w:szCs w:val="24"/>
              </w:rPr>
              <w:t xml:space="preserve">ПК </w:t>
            </w:r>
            <w:r w:rsidR="00F57B1F">
              <w:rPr>
                <w:rStyle w:val="a9"/>
                <w:rFonts w:ascii="Times New Roman" w:hAnsi="Times New Roman"/>
                <w:b w:val="0"/>
                <w:sz w:val="24"/>
                <w:szCs w:val="24"/>
              </w:rPr>
              <w:t>2</w:t>
            </w:r>
            <w:r>
              <w:rPr>
                <w:rStyle w:val="a9"/>
                <w:rFonts w:ascii="Times New Roman" w:hAnsi="Times New Roman"/>
                <w:b w:val="0"/>
                <w:sz w:val="24"/>
                <w:szCs w:val="24"/>
              </w:rPr>
              <w:t>.3.</w:t>
            </w:r>
          </w:p>
        </w:tc>
        <w:tc>
          <w:tcPr>
            <w:tcW w:w="8367" w:type="dxa"/>
          </w:tcPr>
          <w:p w14:paraId="0DD20840" w14:textId="0962A4B9" w:rsidR="00AE75EE" w:rsidRPr="00DD4D6A" w:rsidRDefault="00DD4D6A" w:rsidP="009F7D65">
            <w:pPr>
              <w:pStyle w:val="2"/>
              <w:spacing w:before="0" w:after="0"/>
              <w:jc w:val="both"/>
              <w:rPr>
                <w:rStyle w:val="a9"/>
                <w:rFonts w:ascii="Times New Roman" w:hAnsi="Times New Roman"/>
                <w:b w:val="0"/>
                <w:i/>
                <w:sz w:val="24"/>
                <w:szCs w:val="24"/>
              </w:rPr>
            </w:pPr>
            <w:r w:rsidRPr="00DD4D6A">
              <w:rPr>
                <w:rFonts w:ascii="Times New Roman" w:hAnsi="Times New Roman"/>
                <w:b w:val="0"/>
                <w:i w:val="0"/>
                <w:sz w:val="24"/>
                <w:szCs w:val="24"/>
              </w:rPr>
              <w:t>Проводить испытания модели элементов систем автоматизации в реальных условиях с целью подтверждения работоспособности и возможной оптимизации.</w:t>
            </w:r>
          </w:p>
        </w:tc>
      </w:tr>
    </w:tbl>
    <w:p w14:paraId="0DD20845" w14:textId="77777777" w:rsidR="00AE75EE" w:rsidRDefault="00AE75EE" w:rsidP="00AE75EE">
      <w:pPr>
        <w:rPr>
          <w:rFonts w:ascii="Times New Roman" w:hAnsi="Times New Roman"/>
          <w:bCs/>
        </w:rPr>
      </w:pPr>
    </w:p>
    <w:p w14:paraId="0DD20847" w14:textId="2FAB985B" w:rsidR="00AE75EE" w:rsidRDefault="00AE75EE" w:rsidP="00E77D29">
      <w:pPr>
        <w:spacing w:after="0" w:line="240" w:lineRule="auto"/>
        <w:rPr>
          <w:rFonts w:ascii="Times New Roman" w:hAnsi="Times New Roman" w:cs="Times New Roman"/>
          <w:bCs/>
          <w:sz w:val="24"/>
          <w:szCs w:val="24"/>
        </w:rPr>
      </w:pPr>
      <w:r w:rsidRPr="00E77D29">
        <w:rPr>
          <w:rFonts w:ascii="Times New Roman" w:hAnsi="Times New Roman" w:cs="Times New Roman"/>
          <w:bCs/>
          <w:sz w:val="24"/>
          <w:szCs w:val="24"/>
        </w:rPr>
        <w:t>1.1.3. В результате освоения профессионального модуля студент должен:</w:t>
      </w:r>
    </w:p>
    <w:p w14:paraId="65009A72" w14:textId="77777777" w:rsidR="00C66A64" w:rsidRPr="00E77D29" w:rsidRDefault="00C66A64" w:rsidP="00E77D29">
      <w:pPr>
        <w:spacing w:after="0" w:line="240" w:lineRule="auto"/>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0CD6" w:rsidRPr="00C66A64" w14:paraId="0DD2084D" w14:textId="77777777" w:rsidTr="002C1701">
        <w:tc>
          <w:tcPr>
            <w:tcW w:w="2802" w:type="dxa"/>
          </w:tcPr>
          <w:p w14:paraId="0DD20849" w14:textId="77777777" w:rsidR="00FC0CD6" w:rsidRPr="00C66A64" w:rsidRDefault="00FC0CD6" w:rsidP="00E77D29">
            <w:pPr>
              <w:spacing w:after="0" w:line="240" w:lineRule="auto"/>
              <w:rPr>
                <w:rFonts w:ascii="Times New Roman" w:hAnsi="Times New Roman" w:cs="Times New Roman"/>
                <w:bCs/>
                <w:sz w:val="24"/>
                <w:szCs w:val="24"/>
                <w:lang w:eastAsia="en-US"/>
              </w:rPr>
            </w:pPr>
            <w:r w:rsidRPr="00C66A64">
              <w:rPr>
                <w:rFonts w:ascii="Times New Roman" w:hAnsi="Times New Roman" w:cs="Times New Roman"/>
                <w:bCs/>
                <w:sz w:val="24"/>
                <w:szCs w:val="24"/>
                <w:lang w:eastAsia="en-US"/>
              </w:rPr>
              <w:t>Иметь практический опыт</w:t>
            </w:r>
          </w:p>
        </w:tc>
        <w:tc>
          <w:tcPr>
            <w:tcW w:w="6804" w:type="dxa"/>
          </w:tcPr>
          <w:p w14:paraId="6C24607D" w14:textId="77777777" w:rsidR="00DD4D6A" w:rsidRPr="00C66A64" w:rsidRDefault="00DD4D6A" w:rsidP="00C66A64">
            <w:pPr>
              <w:pStyle w:val="a"/>
              <w:spacing w:after="0"/>
              <w:ind w:left="0" w:firstLine="360"/>
              <w:jc w:val="both"/>
              <w:rPr>
                <w:rFonts w:ascii="Times New Roman" w:hAnsi="Times New Roman" w:cs="Times New Roman"/>
                <w:sz w:val="24"/>
                <w:szCs w:val="24"/>
              </w:rPr>
            </w:pPr>
            <w:r w:rsidRPr="00C66A64">
              <w:rPr>
                <w:rFonts w:ascii="Times New Roman" w:hAnsi="Times New Roman" w:cs="Times New Roman"/>
                <w:sz w:val="24"/>
                <w:szCs w:val="24"/>
              </w:rPr>
              <w:t>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4A969744" w14:textId="77777777" w:rsidR="00DD4D6A" w:rsidRPr="00C66A64" w:rsidRDefault="00DD4D6A" w:rsidP="00C66A64">
            <w:pPr>
              <w:pStyle w:val="a"/>
              <w:spacing w:after="0" w:line="240" w:lineRule="auto"/>
              <w:ind w:left="0" w:firstLine="360"/>
              <w:jc w:val="both"/>
              <w:rPr>
                <w:rFonts w:ascii="Times New Roman" w:hAnsi="Times New Roman" w:cs="Times New Roman"/>
                <w:sz w:val="24"/>
                <w:szCs w:val="24"/>
              </w:rPr>
            </w:pPr>
            <w:r w:rsidRPr="00C66A64">
              <w:rPr>
                <w:rFonts w:ascii="Times New Roman" w:hAnsi="Times New Roman" w:cs="Times New Roman"/>
                <w:sz w:val="24"/>
                <w:szCs w:val="24"/>
              </w:rPr>
              <w:t>осуществлении монтажа и наладки модели элементов систем автоматизации на основе разработанной технической документации;</w:t>
            </w:r>
          </w:p>
          <w:p w14:paraId="0DD2084C" w14:textId="42142BCC" w:rsidR="00FC0CD6" w:rsidRPr="00C66A64" w:rsidRDefault="00DD4D6A" w:rsidP="00C66A64">
            <w:pPr>
              <w:pStyle w:val="a"/>
              <w:spacing w:after="0" w:line="240" w:lineRule="auto"/>
              <w:ind w:left="0" w:firstLine="360"/>
              <w:jc w:val="both"/>
              <w:rPr>
                <w:rFonts w:ascii="Times New Roman" w:hAnsi="Times New Roman" w:cs="Times New Roman"/>
                <w:sz w:val="24"/>
                <w:szCs w:val="24"/>
              </w:rPr>
            </w:pPr>
            <w:r w:rsidRPr="00C66A64">
              <w:rPr>
                <w:rFonts w:ascii="Times New Roman" w:hAnsi="Times New Roman" w:cs="Times New Roman"/>
                <w:sz w:val="24"/>
                <w:szCs w:val="24"/>
              </w:rPr>
              <w:t>проведении испытаний модели элементов систем автоматизации в реальных условиях с целью подтверждения работоспособности и возможной оптимизации.</w:t>
            </w:r>
          </w:p>
        </w:tc>
      </w:tr>
      <w:tr w:rsidR="00FC0CD6" w:rsidRPr="00C66A64" w14:paraId="0DD2086B" w14:textId="77777777" w:rsidTr="002C1701">
        <w:tc>
          <w:tcPr>
            <w:tcW w:w="2802" w:type="dxa"/>
          </w:tcPr>
          <w:p w14:paraId="0DD2084E" w14:textId="77777777" w:rsidR="00FC0CD6" w:rsidRPr="00C66A64" w:rsidRDefault="00FC0CD6" w:rsidP="00E77D29">
            <w:pPr>
              <w:spacing w:after="0" w:line="240" w:lineRule="auto"/>
              <w:rPr>
                <w:rFonts w:ascii="Times New Roman" w:hAnsi="Times New Roman" w:cs="Times New Roman"/>
                <w:bCs/>
                <w:sz w:val="24"/>
                <w:szCs w:val="24"/>
                <w:lang w:eastAsia="en-US"/>
              </w:rPr>
            </w:pPr>
            <w:r w:rsidRPr="00C66A64">
              <w:rPr>
                <w:rFonts w:ascii="Times New Roman" w:hAnsi="Times New Roman" w:cs="Times New Roman"/>
                <w:bCs/>
                <w:sz w:val="24"/>
                <w:szCs w:val="24"/>
                <w:lang w:eastAsia="en-US"/>
              </w:rPr>
              <w:t>уметь</w:t>
            </w:r>
          </w:p>
        </w:tc>
        <w:tc>
          <w:tcPr>
            <w:tcW w:w="6804" w:type="dxa"/>
          </w:tcPr>
          <w:p w14:paraId="4ED909D5" w14:textId="77777777" w:rsidR="00DD4D6A" w:rsidRPr="00C66A64" w:rsidRDefault="00DD4D6A" w:rsidP="00DD4D6A">
            <w:pPr>
              <w:pStyle w:val="a"/>
              <w:spacing w:after="0" w:line="240" w:lineRule="auto"/>
              <w:ind w:left="0" w:firstLine="357"/>
              <w:jc w:val="both"/>
              <w:rPr>
                <w:rFonts w:ascii="Times New Roman" w:hAnsi="Times New Roman" w:cs="Times New Roman"/>
                <w:sz w:val="24"/>
                <w:szCs w:val="24"/>
              </w:rPr>
            </w:pPr>
            <w:r w:rsidRPr="00C66A64">
              <w:rPr>
                <w:rFonts w:ascii="Times New Roman" w:hAnsi="Times New Roman" w:cs="Times New Roman"/>
                <w:sz w:val="24"/>
                <w:szCs w:val="24"/>
              </w:rPr>
              <w:t>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w:t>
            </w:r>
          </w:p>
          <w:p w14:paraId="775B100F" w14:textId="77777777" w:rsidR="00DD4D6A" w:rsidRPr="00C66A64" w:rsidRDefault="00DD4D6A" w:rsidP="00DD4D6A">
            <w:pPr>
              <w:pStyle w:val="a"/>
              <w:spacing w:after="0" w:line="240" w:lineRule="auto"/>
              <w:ind w:left="0" w:firstLine="357"/>
              <w:jc w:val="both"/>
              <w:rPr>
                <w:rFonts w:ascii="Times New Roman" w:hAnsi="Times New Roman" w:cs="Times New Roman"/>
                <w:sz w:val="24"/>
                <w:szCs w:val="24"/>
              </w:rPr>
            </w:pPr>
            <w:r w:rsidRPr="00C66A64">
              <w:rPr>
                <w:rFonts w:ascii="Times New Roman" w:hAnsi="Times New Roman" w:cs="Times New Roman"/>
                <w:sz w:val="24"/>
                <w:szCs w:val="24"/>
              </w:rPr>
              <w:t>читать принципиальные структурные схемы, схемы автоматизации, схемы соединений и подключений;</w:t>
            </w:r>
          </w:p>
          <w:p w14:paraId="7B840DED" w14:textId="77777777" w:rsidR="00DD4D6A" w:rsidRPr="00C66A64" w:rsidRDefault="00DD4D6A" w:rsidP="00DD4D6A">
            <w:pPr>
              <w:pStyle w:val="a"/>
              <w:spacing w:after="0" w:line="240" w:lineRule="auto"/>
              <w:ind w:left="0" w:firstLine="357"/>
              <w:jc w:val="both"/>
              <w:rPr>
                <w:rFonts w:ascii="Times New Roman" w:hAnsi="Times New Roman" w:cs="Times New Roman"/>
                <w:sz w:val="24"/>
                <w:szCs w:val="24"/>
              </w:rPr>
            </w:pPr>
            <w:r w:rsidRPr="00C66A64">
              <w:rPr>
                <w:rFonts w:ascii="Times New Roman" w:hAnsi="Times New Roman" w:cs="Times New Roman"/>
                <w:sz w:val="24"/>
                <w:szCs w:val="24"/>
              </w:rPr>
              <w:t>подбирать оборудование, элементную базу и средства измерения систем автоматизации в соответствии с условиями технического задания;</w:t>
            </w:r>
          </w:p>
          <w:p w14:paraId="14172E51" w14:textId="77777777" w:rsidR="00DD4D6A" w:rsidRPr="00C66A64" w:rsidRDefault="00DD4D6A" w:rsidP="00DD4D6A">
            <w:pPr>
              <w:pStyle w:val="a"/>
              <w:spacing w:after="0" w:line="240" w:lineRule="auto"/>
              <w:ind w:left="0" w:firstLine="357"/>
              <w:jc w:val="both"/>
              <w:rPr>
                <w:rFonts w:ascii="Times New Roman" w:hAnsi="Times New Roman" w:cs="Times New Roman"/>
                <w:sz w:val="24"/>
                <w:szCs w:val="24"/>
              </w:rPr>
            </w:pPr>
            <w:r w:rsidRPr="00C66A64">
              <w:rPr>
                <w:rFonts w:ascii="Times New Roman" w:hAnsi="Times New Roman" w:cs="Times New Roman"/>
                <w:sz w:val="24"/>
                <w:szCs w:val="24"/>
              </w:rPr>
              <w:t>оценивать качество моделей элементов систем автоматизации;</w:t>
            </w:r>
          </w:p>
          <w:p w14:paraId="58589E95" w14:textId="77777777" w:rsidR="00DD4D6A" w:rsidRPr="00C66A64" w:rsidRDefault="00DD4D6A" w:rsidP="00DD4D6A">
            <w:pPr>
              <w:pStyle w:val="a"/>
              <w:spacing w:after="0" w:line="240" w:lineRule="auto"/>
              <w:ind w:left="0" w:firstLine="357"/>
              <w:jc w:val="both"/>
              <w:rPr>
                <w:rFonts w:ascii="Times New Roman" w:hAnsi="Times New Roman" w:cs="Times New Roman"/>
                <w:sz w:val="24"/>
                <w:szCs w:val="24"/>
              </w:rPr>
            </w:pPr>
            <w:r w:rsidRPr="00C66A64">
              <w:rPr>
                <w:rFonts w:ascii="Times New Roman" w:hAnsi="Times New Roman" w:cs="Times New Roman"/>
                <w:sz w:val="24"/>
                <w:szCs w:val="24"/>
              </w:rPr>
              <w:t>выполнять монтажные работы проверенных моделей элементов систем автоматизации на основе разработанной технической документацией;</w:t>
            </w:r>
          </w:p>
          <w:p w14:paraId="5AC8AD11" w14:textId="77777777" w:rsidR="00DD4D6A" w:rsidRPr="00C66A64" w:rsidRDefault="00DD4D6A" w:rsidP="00DD4D6A">
            <w:pPr>
              <w:pStyle w:val="a"/>
              <w:spacing w:after="0" w:line="240" w:lineRule="auto"/>
              <w:ind w:left="0" w:firstLine="357"/>
              <w:jc w:val="both"/>
              <w:rPr>
                <w:rFonts w:ascii="Times New Roman" w:hAnsi="Times New Roman" w:cs="Times New Roman"/>
                <w:sz w:val="24"/>
                <w:szCs w:val="24"/>
              </w:rPr>
            </w:pPr>
            <w:r w:rsidRPr="00C66A64">
              <w:rPr>
                <w:rFonts w:ascii="Times New Roman" w:hAnsi="Times New Roman" w:cs="Times New Roman"/>
                <w:sz w:val="24"/>
                <w:szCs w:val="24"/>
              </w:rPr>
              <w:t>выбирать необходимые средства измерений и автоматизации с обоснованием выбора;</w:t>
            </w:r>
          </w:p>
          <w:p w14:paraId="5FA45771" w14:textId="77777777" w:rsidR="00DD4D6A" w:rsidRPr="00C66A64" w:rsidRDefault="00DD4D6A" w:rsidP="00DD4D6A">
            <w:pPr>
              <w:pStyle w:val="a"/>
              <w:spacing w:after="0" w:line="240" w:lineRule="auto"/>
              <w:ind w:left="0" w:firstLine="357"/>
              <w:jc w:val="both"/>
              <w:rPr>
                <w:rFonts w:ascii="Times New Roman" w:hAnsi="Times New Roman" w:cs="Times New Roman"/>
                <w:sz w:val="24"/>
                <w:szCs w:val="24"/>
              </w:rPr>
            </w:pPr>
            <w:r w:rsidRPr="00C66A64">
              <w:rPr>
                <w:rFonts w:ascii="Times New Roman" w:hAnsi="Times New Roman" w:cs="Times New Roman"/>
                <w:sz w:val="24"/>
                <w:szCs w:val="24"/>
              </w:rPr>
              <w:t>производить наладку моделей элементов систем автоматизации;</w:t>
            </w:r>
          </w:p>
          <w:p w14:paraId="0DD2086A" w14:textId="5917B8C7" w:rsidR="00FC0CD6" w:rsidRPr="00C66A64" w:rsidRDefault="00DD4D6A" w:rsidP="00DD4D6A">
            <w:pPr>
              <w:pStyle w:val="a"/>
              <w:spacing w:after="0" w:line="240" w:lineRule="auto"/>
              <w:ind w:left="0" w:firstLine="357"/>
              <w:jc w:val="both"/>
              <w:rPr>
                <w:rFonts w:ascii="Times New Roman" w:hAnsi="Times New Roman" w:cs="Times New Roman"/>
                <w:sz w:val="24"/>
                <w:szCs w:val="24"/>
              </w:rPr>
            </w:pPr>
            <w:r w:rsidRPr="00C66A64">
              <w:rPr>
                <w:rFonts w:ascii="Times New Roman" w:hAnsi="Times New Roman" w:cs="Times New Roman"/>
                <w:sz w:val="24"/>
                <w:szCs w:val="24"/>
              </w:rPr>
              <w:t>проводить испытания моделей элементов систем автоматизации с использованием контрольно-диагностических приборов, с целью подтверждения их работоспособности и адекватности.</w:t>
            </w:r>
          </w:p>
        </w:tc>
      </w:tr>
      <w:tr w:rsidR="00FC0CD6" w:rsidRPr="00C66A64" w14:paraId="0DD2088A" w14:textId="77777777" w:rsidTr="002C1701">
        <w:tc>
          <w:tcPr>
            <w:tcW w:w="2802" w:type="dxa"/>
          </w:tcPr>
          <w:p w14:paraId="0DD2086C" w14:textId="77777777" w:rsidR="00FC0CD6" w:rsidRPr="00C66A64" w:rsidRDefault="00FC0CD6" w:rsidP="00E77D29">
            <w:pPr>
              <w:spacing w:after="0" w:line="240" w:lineRule="auto"/>
              <w:rPr>
                <w:rFonts w:ascii="Times New Roman" w:hAnsi="Times New Roman" w:cs="Times New Roman"/>
                <w:bCs/>
                <w:sz w:val="24"/>
                <w:szCs w:val="24"/>
                <w:lang w:eastAsia="en-US"/>
              </w:rPr>
            </w:pPr>
            <w:r w:rsidRPr="00C66A64">
              <w:rPr>
                <w:rFonts w:ascii="Times New Roman" w:hAnsi="Times New Roman" w:cs="Times New Roman"/>
                <w:bCs/>
                <w:sz w:val="24"/>
                <w:szCs w:val="24"/>
                <w:lang w:eastAsia="en-US"/>
              </w:rPr>
              <w:t>знать</w:t>
            </w:r>
          </w:p>
        </w:tc>
        <w:tc>
          <w:tcPr>
            <w:tcW w:w="6804" w:type="dxa"/>
          </w:tcPr>
          <w:p w14:paraId="28F9B06C" w14:textId="77777777" w:rsidR="00DD4D6A" w:rsidRPr="00C66A64" w:rsidRDefault="00DD4D6A" w:rsidP="0006680D">
            <w:pPr>
              <w:pStyle w:val="s16"/>
              <w:numPr>
                <w:ilvl w:val="0"/>
                <w:numId w:val="11"/>
              </w:numPr>
              <w:ind w:left="40" w:firstLine="320"/>
              <w:jc w:val="both"/>
            </w:pPr>
            <w:r w:rsidRPr="00C66A64">
              <w:t>теоретические основы и принципы построения автоматизированных систем управления;</w:t>
            </w:r>
          </w:p>
          <w:p w14:paraId="0DF1F4A8" w14:textId="77777777" w:rsidR="00DD4D6A" w:rsidRPr="00C66A64" w:rsidRDefault="00DD4D6A" w:rsidP="0006680D">
            <w:pPr>
              <w:pStyle w:val="s16"/>
              <w:numPr>
                <w:ilvl w:val="0"/>
                <w:numId w:val="11"/>
              </w:numPr>
              <w:ind w:left="40" w:firstLine="320"/>
              <w:jc w:val="both"/>
            </w:pPr>
            <w:r w:rsidRPr="00C66A64">
              <w:t>типовые схемы автоматизации основных технологических процессов отрасли;</w:t>
            </w:r>
          </w:p>
          <w:p w14:paraId="16438735" w14:textId="77777777" w:rsidR="00DD4D6A" w:rsidRPr="00C66A64" w:rsidRDefault="00DD4D6A" w:rsidP="0006680D">
            <w:pPr>
              <w:pStyle w:val="s16"/>
              <w:numPr>
                <w:ilvl w:val="0"/>
                <w:numId w:val="11"/>
              </w:numPr>
              <w:ind w:left="40" w:firstLine="320"/>
              <w:jc w:val="both"/>
            </w:pPr>
            <w:r w:rsidRPr="00C66A64">
              <w:t>структурно-</w:t>
            </w:r>
            <w:proofErr w:type="spellStart"/>
            <w:r w:rsidRPr="00C66A64">
              <w:t>алгоритмичную</w:t>
            </w:r>
            <w:proofErr w:type="spellEnd"/>
            <w:r w:rsidRPr="00C66A64">
              <w:t xml:space="preserve"> организацию систем управления и их основные функциональные модули;</w:t>
            </w:r>
          </w:p>
          <w:p w14:paraId="37A6BC3E" w14:textId="77777777" w:rsidR="00DD4D6A" w:rsidRPr="00C66A64" w:rsidRDefault="00DD4D6A" w:rsidP="0006680D">
            <w:pPr>
              <w:pStyle w:val="s16"/>
              <w:numPr>
                <w:ilvl w:val="0"/>
                <w:numId w:val="11"/>
              </w:numPr>
              <w:ind w:left="40" w:firstLine="320"/>
              <w:jc w:val="both"/>
            </w:pPr>
            <w:r w:rsidRPr="00C66A64">
              <w:t>устройство, схемные и конструктивные особенности элементов;</w:t>
            </w:r>
          </w:p>
          <w:p w14:paraId="12907503" w14:textId="77777777" w:rsidR="00DD4D6A" w:rsidRPr="00C66A64" w:rsidRDefault="00DD4D6A" w:rsidP="0006680D">
            <w:pPr>
              <w:pStyle w:val="s16"/>
              <w:numPr>
                <w:ilvl w:val="0"/>
                <w:numId w:val="11"/>
              </w:numPr>
              <w:ind w:left="40" w:firstLine="320"/>
              <w:jc w:val="both"/>
            </w:pPr>
            <w:r w:rsidRPr="00C66A64">
              <w:t>метрологическое обеспечение автоматизированных систем;</w:t>
            </w:r>
          </w:p>
          <w:p w14:paraId="4AE5A970" w14:textId="77777777" w:rsidR="00DD4D6A" w:rsidRPr="00C66A64" w:rsidRDefault="00DD4D6A" w:rsidP="0006680D">
            <w:pPr>
              <w:pStyle w:val="s16"/>
              <w:numPr>
                <w:ilvl w:val="0"/>
                <w:numId w:val="11"/>
              </w:numPr>
              <w:ind w:left="40" w:firstLine="320"/>
              <w:jc w:val="both"/>
            </w:pPr>
            <w:r w:rsidRPr="00C66A64">
              <w:t>нормативные требования по проведению монтажных и наладочных работ автоматизированных систем;</w:t>
            </w:r>
          </w:p>
          <w:p w14:paraId="67A2141D" w14:textId="77777777" w:rsidR="00DD4D6A" w:rsidRPr="00C66A64" w:rsidRDefault="00DD4D6A" w:rsidP="0006680D">
            <w:pPr>
              <w:pStyle w:val="s16"/>
              <w:numPr>
                <w:ilvl w:val="0"/>
                <w:numId w:val="11"/>
              </w:numPr>
              <w:ind w:left="40" w:firstLine="320"/>
              <w:jc w:val="both"/>
            </w:pPr>
            <w:r w:rsidRPr="00C66A64">
              <w:t>технологию монтажа и наладки оборудования автоматизированных систем с учетом специфики технологических процессов;</w:t>
            </w:r>
          </w:p>
          <w:p w14:paraId="0DD20889" w14:textId="00CC6BF9" w:rsidR="00FC0CD6" w:rsidRPr="00C66A64" w:rsidRDefault="00DD4D6A" w:rsidP="0006680D">
            <w:pPr>
              <w:pStyle w:val="s16"/>
              <w:numPr>
                <w:ilvl w:val="0"/>
                <w:numId w:val="11"/>
              </w:numPr>
              <w:spacing w:before="0" w:beforeAutospacing="0" w:after="0" w:afterAutospacing="0"/>
              <w:ind w:left="40" w:firstLine="320"/>
              <w:jc w:val="both"/>
            </w:pPr>
            <w:r w:rsidRPr="00C66A64">
              <w:t>методы оптимизации работы элементов автоматизированных систем.</w:t>
            </w:r>
          </w:p>
        </w:tc>
      </w:tr>
    </w:tbl>
    <w:p w14:paraId="0DD2088B" w14:textId="77777777" w:rsidR="00FC0CD6" w:rsidRPr="00531507" w:rsidRDefault="00FC0CD6" w:rsidP="00AE75EE">
      <w:pPr>
        <w:rPr>
          <w:rFonts w:ascii="Times New Roman" w:hAnsi="Times New Roman"/>
          <w:bCs/>
        </w:rPr>
      </w:pPr>
    </w:p>
    <w:p w14:paraId="0DD2088D" w14:textId="77777777" w:rsidR="00AE75EE" w:rsidRPr="00C66A64" w:rsidRDefault="00AE75EE" w:rsidP="00AE75EE">
      <w:pPr>
        <w:rPr>
          <w:rFonts w:ascii="Times New Roman" w:hAnsi="Times New Roman"/>
          <w:b/>
          <w:sz w:val="24"/>
          <w:szCs w:val="24"/>
        </w:rPr>
      </w:pPr>
      <w:r w:rsidRPr="00C66A64">
        <w:rPr>
          <w:rFonts w:ascii="Times New Roman" w:hAnsi="Times New Roman"/>
          <w:b/>
          <w:sz w:val="24"/>
          <w:szCs w:val="24"/>
        </w:rPr>
        <w:t>1.2. Количество часов, отводимое на освоение профессионального модуля</w:t>
      </w:r>
    </w:p>
    <w:p w14:paraId="0DD2088E" w14:textId="4C0CDB49" w:rsidR="00AE75EE" w:rsidRPr="001140B6" w:rsidRDefault="00AE75EE" w:rsidP="00E4660D">
      <w:pPr>
        <w:spacing w:after="0" w:line="360" w:lineRule="auto"/>
        <w:rPr>
          <w:rFonts w:ascii="Times New Roman" w:hAnsi="Times New Roman"/>
          <w:sz w:val="24"/>
          <w:szCs w:val="24"/>
        </w:rPr>
      </w:pPr>
      <w:r w:rsidRPr="001140B6">
        <w:rPr>
          <w:rFonts w:ascii="Times New Roman" w:hAnsi="Times New Roman"/>
          <w:sz w:val="24"/>
          <w:szCs w:val="24"/>
        </w:rPr>
        <w:t>Всего часов ___</w:t>
      </w:r>
      <w:r w:rsidR="00C66A64" w:rsidRPr="001140B6">
        <w:rPr>
          <w:rFonts w:ascii="Times New Roman" w:hAnsi="Times New Roman"/>
          <w:sz w:val="24"/>
          <w:szCs w:val="24"/>
        </w:rPr>
        <w:t>396</w:t>
      </w:r>
      <w:r w:rsidRPr="001140B6">
        <w:rPr>
          <w:rFonts w:ascii="Times New Roman" w:hAnsi="Times New Roman"/>
          <w:sz w:val="24"/>
          <w:szCs w:val="24"/>
        </w:rPr>
        <w:t>____</w:t>
      </w:r>
    </w:p>
    <w:p w14:paraId="1833C0E4" w14:textId="77777777" w:rsidR="00E4660D" w:rsidRPr="001140B6" w:rsidRDefault="00E4660D" w:rsidP="00E4660D">
      <w:pPr>
        <w:spacing w:after="0" w:line="360" w:lineRule="auto"/>
        <w:ind w:firstLine="708"/>
        <w:rPr>
          <w:rFonts w:ascii="Times New Roman" w:hAnsi="Times New Roman"/>
          <w:sz w:val="24"/>
          <w:szCs w:val="24"/>
        </w:rPr>
      </w:pPr>
      <w:r w:rsidRPr="001140B6">
        <w:rPr>
          <w:rFonts w:ascii="Times New Roman" w:hAnsi="Times New Roman"/>
          <w:sz w:val="24"/>
          <w:szCs w:val="24"/>
        </w:rPr>
        <w:t>в том числе в форме практической подготовки_________________</w:t>
      </w:r>
    </w:p>
    <w:p w14:paraId="0DD2088F" w14:textId="316C4A37" w:rsidR="00AE75EE" w:rsidRPr="001140B6" w:rsidRDefault="00AE75EE" w:rsidP="00E4660D">
      <w:pPr>
        <w:spacing w:after="0" w:line="360" w:lineRule="auto"/>
        <w:rPr>
          <w:rFonts w:ascii="Times New Roman" w:hAnsi="Times New Roman"/>
          <w:sz w:val="24"/>
          <w:szCs w:val="24"/>
        </w:rPr>
      </w:pPr>
      <w:r w:rsidRPr="001140B6">
        <w:rPr>
          <w:rFonts w:ascii="Times New Roman" w:hAnsi="Times New Roman"/>
          <w:sz w:val="24"/>
          <w:szCs w:val="24"/>
        </w:rPr>
        <w:t>Из них   на освоение МДК____</w:t>
      </w:r>
      <w:r w:rsidR="00C66A64" w:rsidRPr="001140B6">
        <w:rPr>
          <w:rFonts w:ascii="Times New Roman" w:hAnsi="Times New Roman"/>
          <w:sz w:val="24"/>
          <w:szCs w:val="24"/>
          <w:u w:val="single"/>
        </w:rPr>
        <w:t>252</w:t>
      </w:r>
      <w:r w:rsidRPr="001140B6">
        <w:rPr>
          <w:rFonts w:ascii="Times New Roman" w:hAnsi="Times New Roman"/>
          <w:sz w:val="24"/>
          <w:szCs w:val="24"/>
          <w:u w:val="single"/>
        </w:rPr>
        <w:t>_</w:t>
      </w:r>
      <w:r w:rsidRPr="001140B6">
        <w:rPr>
          <w:rFonts w:ascii="Times New Roman" w:hAnsi="Times New Roman"/>
          <w:sz w:val="24"/>
          <w:szCs w:val="24"/>
        </w:rPr>
        <w:t xml:space="preserve">____ </w:t>
      </w:r>
    </w:p>
    <w:p w14:paraId="2A1DB17A" w14:textId="20B0B084" w:rsidR="00095276" w:rsidRPr="001140B6" w:rsidRDefault="00095276" w:rsidP="00E4660D">
      <w:pPr>
        <w:spacing w:after="0" w:line="360" w:lineRule="auto"/>
        <w:ind w:firstLine="708"/>
        <w:rPr>
          <w:rFonts w:ascii="Times New Roman" w:hAnsi="Times New Roman"/>
          <w:i/>
          <w:sz w:val="24"/>
          <w:szCs w:val="24"/>
        </w:rPr>
      </w:pPr>
      <w:r w:rsidRPr="001140B6">
        <w:rPr>
          <w:rFonts w:ascii="Times New Roman" w:hAnsi="Times New Roman"/>
          <w:sz w:val="24"/>
          <w:szCs w:val="24"/>
        </w:rPr>
        <w:t>в том числе самостоятельная работа</w:t>
      </w:r>
      <w:r w:rsidRPr="001140B6">
        <w:rPr>
          <w:rFonts w:ascii="Times New Roman" w:hAnsi="Times New Roman"/>
          <w:i/>
          <w:sz w:val="24"/>
          <w:szCs w:val="24"/>
        </w:rPr>
        <w:t>__</w:t>
      </w:r>
      <w:r w:rsidR="00C66A64" w:rsidRPr="001140B6">
        <w:rPr>
          <w:rFonts w:ascii="Times New Roman" w:hAnsi="Times New Roman"/>
          <w:iCs/>
          <w:sz w:val="24"/>
          <w:szCs w:val="24"/>
          <w:u w:val="single"/>
        </w:rPr>
        <w:t>12</w:t>
      </w:r>
      <w:r w:rsidRPr="001140B6">
        <w:rPr>
          <w:rFonts w:ascii="Times New Roman" w:hAnsi="Times New Roman"/>
          <w:i/>
          <w:sz w:val="24"/>
          <w:szCs w:val="24"/>
        </w:rPr>
        <w:t xml:space="preserve">_____ </w:t>
      </w:r>
    </w:p>
    <w:p w14:paraId="61E4D180" w14:textId="4C520E47" w:rsidR="00095276" w:rsidRPr="001140B6" w:rsidRDefault="00AE75EE" w:rsidP="00E4660D">
      <w:pPr>
        <w:spacing w:after="0" w:line="360" w:lineRule="auto"/>
        <w:rPr>
          <w:rFonts w:ascii="Times New Roman" w:hAnsi="Times New Roman"/>
          <w:sz w:val="24"/>
          <w:szCs w:val="24"/>
        </w:rPr>
      </w:pPr>
      <w:r w:rsidRPr="001140B6">
        <w:rPr>
          <w:rFonts w:ascii="Times New Roman" w:hAnsi="Times New Roman"/>
          <w:sz w:val="24"/>
          <w:szCs w:val="24"/>
        </w:rPr>
        <w:t>на практики, в том числе</w:t>
      </w:r>
      <w:r w:rsidR="00095276" w:rsidRPr="001140B6">
        <w:rPr>
          <w:rFonts w:ascii="Times New Roman" w:hAnsi="Times New Roman"/>
          <w:sz w:val="24"/>
          <w:szCs w:val="24"/>
        </w:rPr>
        <w:t xml:space="preserve"> учебная ____</w:t>
      </w:r>
      <w:r w:rsidR="00C66A64" w:rsidRPr="001140B6">
        <w:rPr>
          <w:rFonts w:ascii="Times New Roman" w:hAnsi="Times New Roman"/>
          <w:sz w:val="24"/>
          <w:szCs w:val="24"/>
          <w:u w:val="single"/>
        </w:rPr>
        <w:t>72</w:t>
      </w:r>
      <w:r w:rsidR="00095276" w:rsidRPr="001140B6">
        <w:rPr>
          <w:rFonts w:ascii="Times New Roman" w:hAnsi="Times New Roman"/>
          <w:sz w:val="24"/>
          <w:szCs w:val="24"/>
          <w:u w:val="single"/>
        </w:rPr>
        <w:t>_</w:t>
      </w:r>
      <w:r w:rsidR="00095276" w:rsidRPr="001140B6">
        <w:rPr>
          <w:rFonts w:ascii="Times New Roman" w:hAnsi="Times New Roman"/>
          <w:sz w:val="24"/>
          <w:szCs w:val="24"/>
        </w:rPr>
        <w:t>_______</w:t>
      </w:r>
    </w:p>
    <w:p w14:paraId="2245F484" w14:textId="55F5E3AE" w:rsidR="00095276" w:rsidRPr="001140B6" w:rsidRDefault="00E4660D" w:rsidP="00E4660D">
      <w:pPr>
        <w:spacing w:after="0" w:line="360" w:lineRule="auto"/>
        <w:ind w:left="1416" w:firstLine="708"/>
        <w:rPr>
          <w:rFonts w:ascii="Times New Roman" w:hAnsi="Times New Roman"/>
          <w:sz w:val="24"/>
          <w:szCs w:val="24"/>
        </w:rPr>
      </w:pPr>
      <w:r w:rsidRPr="001140B6">
        <w:rPr>
          <w:rFonts w:ascii="Times New Roman" w:hAnsi="Times New Roman"/>
          <w:sz w:val="24"/>
          <w:szCs w:val="24"/>
        </w:rPr>
        <w:t xml:space="preserve">        </w:t>
      </w:r>
      <w:r w:rsidR="00095276" w:rsidRPr="001140B6">
        <w:rPr>
          <w:rFonts w:ascii="Times New Roman" w:hAnsi="Times New Roman"/>
          <w:sz w:val="24"/>
          <w:szCs w:val="24"/>
        </w:rPr>
        <w:t>производственная ___</w:t>
      </w:r>
      <w:r w:rsidR="00C66A64" w:rsidRPr="001140B6">
        <w:rPr>
          <w:rFonts w:ascii="Times New Roman" w:hAnsi="Times New Roman"/>
          <w:sz w:val="24"/>
          <w:szCs w:val="24"/>
          <w:u w:val="single"/>
        </w:rPr>
        <w:t>72</w:t>
      </w:r>
      <w:r w:rsidR="00095276" w:rsidRPr="001140B6">
        <w:rPr>
          <w:rFonts w:ascii="Times New Roman" w:hAnsi="Times New Roman"/>
          <w:sz w:val="24"/>
          <w:szCs w:val="24"/>
        </w:rPr>
        <w:t>______</w:t>
      </w:r>
    </w:p>
    <w:p w14:paraId="78F241D2" w14:textId="64207B5F" w:rsidR="00095276" w:rsidRPr="00C66A64" w:rsidRDefault="00095276" w:rsidP="00E4660D">
      <w:pPr>
        <w:spacing w:line="360" w:lineRule="auto"/>
        <w:rPr>
          <w:sz w:val="24"/>
          <w:szCs w:val="24"/>
        </w:rPr>
      </w:pPr>
      <w:r w:rsidRPr="00C66A64">
        <w:rPr>
          <w:rFonts w:ascii="Times New Roman" w:hAnsi="Times New Roman"/>
          <w:i/>
          <w:sz w:val="24"/>
          <w:szCs w:val="24"/>
        </w:rPr>
        <w:t>Промежуточная аттестация – экзамен по профессиональному модулю</w:t>
      </w:r>
      <w:r w:rsidRPr="00C66A64">
        <w:rPr>
          <w:rFonts w:ascii="Times New Roman" w:hAnsi="Times New Roman"/>
          <w:bCs/>
          <w:i/>
          <w:sz w:val="24"/>
          <w:szCs w:val="24"/>
        </w:rPr>
        <w:t>.</w:t>
      </w:r>
    </w:p>
    <w:p w14:paraId="1E26D7D9" w14:textId="77777777" w:rsidR="00095276" w:rsidRDefault="00095276" w:rsidP="00AE75EE">
      <w:pPr>
        <w:rPr>
          <w:rFonts w:ascii="Times New Roman" w:hAnsi="Times New Roman"/>
        </w:rPr>
      </w:pPr>
    </w:p>
    <w:p w14:paraId="0DD20893" w14:textId="77777777" w:rsidR="006A0BE8" w:rsidRPr="005636F4" w:rsidRDefault="006A0BE8" w:rsidP="00AE75EE">
      <w:pPr>
        <w:rPr>
          <w:rFonts w:ascii="Times New Roman" w:hAnsi="Times New Roman"/>
        </w:rPr>
        <w:sectPr w:rsidR="006A0BE8" w:rsidRPr="005636F4" w:rsidSect="00C94EE0">
          <w:footerReference w:type="even" r:id="rId8"/>
          <w:footerReference w:type="default" r:id="rId9"/>
          <w:pgSz w:w="11907" w:h="16840"/>
          <w:pgMar w:top="1134" w:right="851" w:bottom="992" w:left="1418" w:header="709" w:footer="709" w:gutter="0"/>
          <w:cols w:space="720"/>
        </w:sectPr>
      </w:pPr>
    </w:p>
    <w:p w14:paraId="0DD20894" w14:textId="0CB37A4E" w:rsidR="00AE75EE" w:rsidRPr="00E4660D" w:rsidRDefault="00E4660D" w:rsidP="00E4660D">
      <w:pPr>
        <w:jc w:val="center"/>
        <w:rPr>
          <w:rFonts w:ascii="Times New Roman" w:hAnsi="Times New Roman"/>
          <w:b/>
          <w:sz w:val="24"/>
          <w:szCs w:val="24"/>
        </w:rPr>
      </w:pPr>
      <w:r w:rsidRPr="00E4660D">
        <w:rPr>
          <w:rFonts w:ascii="Times New Roman" w:hAnsi="Times New Roman"/>
          <w:b/>
          <w:sz w:val="24"/>
          <w:szCs w:val="24"/>
        </w:rPr>
        <w:t>2. СТРУКТУРА И СОДЕРЖАНИЕ ПРОФЕССИОНАЛЬНОГО МОДУЛЯ</w:t>
      </w:r>
    </w:p>
    <w:p w14:paraId="0DD20895" w14:textId="77777777" w:rsidR="00AE75EE" w:rsidRPr="00322AAD" w:rsidRDefault="00AE75EE" w:rsidP="00E4660D">
      <w:pPr>
        <w:ind w:firstLine="709"/>
        <w:rPr>
          <w:rFonts w:ascii="Times New Roman" w:hAnsi="Times New Roman"/>
          <w:b/>
        </w:rPr>
      </w:pPr>
      <w:r w:rsidRPr="00322AAD">
        <w:rPr>
          <w:rFonts w:ascii="Times New Roman" w:hAnsi="Times New Roman"/>
          <w:b/>
        </w:rPr>
        <w:t>2.1. Структура профессионального модуля</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3166"/>
        <w:gridCol w:w="1276"/>
        <w:gridCol w:w="851"/>
        <w:gridCol w:w="1159"/>
        <w:gridCol w:w="684"/>
        <w:gridCol w:w="993"/>
        <w:gridCol w:w="1209"/>
        <w:gridCol w:w="1098"/>
        <w:gridCol w:w="1236"/>
        <w:gridCol w:w="1135"/>
        <w:gridCol w:w="1273"/>
      </w:tblGrid>
      <w:tr w:rsidR="001208BE" w:rsidRPr="00C66A64" w14:paraId="0DD2089A" w14:textId="77777777" w:rsidTr="005B264F">
        <w:trPr>
          <w:trHeight w:val="353"/>
        </w:trPr>
        <w:tc>
          <w:tcPr>
            <w:tcW w:w="433" w:type="pct"/>
            <w:vMerge w:val="restart"/>
            <w:vAlign w:val="center"/>
          </w:tcPr>
          <w:p w14:paraId="0DD20896" w14:textId="77777777" w:rsidR="001208BE" w:rsidRPr="004D5AB3" w:rsidRDefault="001208BE" w:rsidP="005B264F">
            <w:pPr>
              <w:suppressAutoHyphens/>
              <w:spacing w:after="0" w:line="240" w:lineRule="auto"/>
              <w:jc w:val="center"/>
              <w:rPr>
                <w:rFonts w:ascii="Times New Roman" w:hAnsi="Times New Roman"/>
                <w:sz w:val="20"/>
                <w:szCs w:val="20"/>
              </w:rPr>
            </w:pPr>
            <w:r w:rsidRPr="004D5AB3">
              <w:rPr>
                <w:rFonts w:ascii="Times New Roman" w:hAnsi="Times New Roman"/>
                <w:sz w:val="20"/>
                <w:szCs w:val="20"/>
              </w:rPr>
              <w:t>Коды профессиональных общих компетенций</w:t>
            </w:r>
          </w:p>
        </w:tc>
        <w:tc>
          <w:tcPr>
            <w:tcW w:w="1027" w:type="pct"/>
            <w:vMerge w:val="restart"/>
            <w:vAlign w:val="center"/>
          </w:tcPr>
          <w:p w14:paraId="0DD20897" w14:textId="77777777" w:rsidR="001208BE" w:rsidRPr="004D5AB3" w:rsidRDefault="001208BE" w:rsidP="005B264F">
            <w:pPr>
              <w:suppressAutoHyphens/>
              <w:spacing w:after="0" w:line="240" w:lineRule="auto"/>
              <w:jc w:val="center"/>
              <w:rPr>
                <w:rFonts w:ascii="Times New Roman" w:hAnsi="Times New Roman"/>
                <w:sz w:val="20"/>
                <w:szCs w:val="20"/>
              </w:rPr>
            </w:pPr>
            <w:r w:rsidRPr="004D5AB3">
              <w:rPr>
                <w:rFonts w:ascii="Times New Roman" w:hAnsi="Times New Roman"/>
                <w:sz w:val="20"/>
                <w:szCs w:val="20"/>
              </w:rPr>
              <w:t>Наименования разделов профессионального модуля</w:t>
            </w:r>
          </w:p>
        </w:tc>
        <w:tc>
          <w:tcPr>
            <w:tcW w:w="414" w:type="pct"/>
            <w:vAlign w:val="center"/>
          </w:tcPr>
          <w:p w14:paraId="64390776" w14:textId="77777777" w:rsidR="001208BE" w:rsidRPr="004D5AB3" w:rsidRDefault="001208BE" w:rsidP="005B264F">
            <w:pPr>
              <w:suppressAutoHyphens/>
              <w:spacing w:after="0" w:line="240" w:lineRule="auto"/>
              <w:jc w:val="center"/>
              <w:rPr>
                <w:rFonts w:ascii="Times New Roman" w:hAnsi="Times New Roman"/>
                <w:iCs/>
                <w:sz w:val="20"/>
                <w:szCs w:val="20"/>
              </w:rPr>
            </w:pPr>
          </w:p>
        </w:tc>
        <w:tc>
          <w:tcPr>
            <w:tcW w:w="276" w:type="pct"/>
            <w:vAlign w:val="center"/>
          </w:tcPr>
          <w:p w14:paraId="0DD20898" w14:textId="559A69AE" w:rsidR="001208BE" w:rsidRPr="004D5AB3" w:rsidRDefault="001208BE" w:rsidP="005B264F">
            <w:pPr>
              <w:suppressAutoHyphens/>
              <w:spacing w:after="0" w:line="240" w:lineRule="auto"/>
              <w:jc w:val="center"/>
              <w:rPr>
                <w:rFonts w:ascii="Times New Roman" w:hAnsi="Times New Roman"/>
                <w:iCs/>
                <w:sz w:val="20"/>
                <w:szCs w:val="20"/>
              </w:rPr>
            </w:pPr>
          </w:p>
        </w:tc>
        <w:tc>
          <w:tcPr>
            <w:tcW w:w="2850" w:type="pct"/>
            <w:gridSpan w:val="8"/>
            <w:vAlign w:val="center"/>
          </w:tcPr>
          <w:p w14:paraId="0DD20899" w14:textId="7D9A80BA" w:rsidR="001208BE" w:rsidRPr="004D5AB3" w:rsidRDefault="001208BE" w:rsidP="005B264F">
            <w:pPr>
              <w:suppressAutoHyphens/>
              <w:spacing w:after="0" w:line="240" w:lineRule="auto"/>
              <w:jc w:val="center"/>
              <w:rPr>
                <w:rFonts w:ascii="Times New Roman" w:hAnsi="Times New Roman"/>
                <w:sz w:val="20"/>
                <w:szCs w:val="20"/>
              </w:rPr>
            </w:pPr>
            <w:r w:rsidRPr="004D5AB3">
              <w:rPr>
                <w:rFonts w:ascii="Times New Roman" w:hAnsi="Times New Roman"/>
                <w:sz w:val="20"/>
                <w:szCs w:val="20"/>
              </w:rPr>
              <w:t xml:space="preserve">Объем профессионального модуля, </w:t>
            </w:r>
            <w:proofErr w:type="spellStart"/>
            <w:r w:rsidRPr="004D5AB3">
              <w:rPr>
                <w:rFonts w:ascii="Times New Roman" w:hAnsi="Times New Roman"/>
                <w:sz w:val="20"/>
                <w:szCs w:val="20"/>
              </w:rPr>
              <w:t>ак</w:t>
            </w:r>
            <w:proofErr w:type="spellEnd"/>
            <w:r w:rsidRPr="004D5AB3">
              <w:rPr>
                <w:rFonts w:ascii="Times New Roman" w:hAnsi="Times New Roman"/>
                <w:sz w:val="20"/>
                <w:szCs w:val="20"/>
              </w:rPr>
              <w:t>. час.</w:t>
            </w:r>
          </w:p>
        </w:tc>
      </w:tr>
      <w:tr w:rsidR="001208BE" w:rsidRPr="00C66A64" w14:paraId="0DD208A0" w14:textId="77777777" w:rsidTr="005B264F">
        <w:trPr>
          <w:trHeight w:val="353"/>
        </w:trPr>
        <w:tc>
          <w:tcPr>
            <w:tcW w:w="433" w:type="pct"/>
            <w:vMerge/>
            <w:vAlign w:val="center"/>
          </w:tcPr>
          <w:p w14:paraId="0DD2089B" w14:textId="77777777" w:rsidR="001208BE" w:rsidRPr="004D5AB3" w:rsidRDefault="001208BE" w:rsidP="005B264F">
            <w:pPr>
              <w:suppressAutoHyphens/>
              <w:spacing w:after="0" w:line="240" w:lineRule="auto"/>
              <w:jc w:val="center"/>
              <w:rPr>
                <w:rFonts w:ascii="Times New Roman" w:hAnsi="Times New Roman"/>
                <w:sz w:val="20"/>
                <w:szCs w:val="20"/>
              </w:rPr>
            </w:pPr>
          </w:p>
        </w:tc>
        <w:tc>
          <w:tcPr>
            <w:tcW w:w="1027" w:type="pct"/>
            <w:vMerge/>
            <w:vAlign w:val="center"/>
          </w:tcPr>
          <w:p w14:paraId="0DD2089C" w14:textId="77777777" w:rsidR="001208BE" w:rsidRPr="004D5AB3" w:rsidRDefault="001208BE" w:rsidP="005B264F">
            <w:pPr>
              <w:suppressAutoHyphens/>
              <w:spacing w:after="0" w:line="240" w:lineRule="auto"/>
              <w:jc w:val="center"/>
              <w:rPr>
                <w:rFonts w:ascii="Times New Roman" w:hAnsi="Times New Roman"/>
                <w:sz w:val="20"/>
                <w:szCs w:val="20"/>
              </w:rPr>
            </w:pPr>
          </w:p>
        </w:tc>
        <w:tc>
          <w:tcPr>
            <w:tcW w:w="414" w:type="pct"/>
            <w:vMerge w:val="restart"/>
            <w:vAlign w:val="center"/>
          </w:tcPr>
          <w:p w14:paraId="2E026F06" w14:textId="1FD52383" w:rsidR="001208BE" w:rsidRPr="004D5AB3" w:rsidRDefault="001208BE" w:rsidP="005B264F">
            <w:pPr>
              <w:suppressAutoHyphens/>
              <w:spacing w:after="0" w:line="240" w:lineRule="auto"/>
              <w:jc w:val="center"/>
              <w:rPr>
                <w:rFonts w:ascii="Times New Roman" w:hAnsi="Times New Roman"/>
                <w:iCs/>
                <w:sz w:val="20"/>
                <w:szCs w:val="20"/>
              </w:rPr>
            </w:pPr>
            <w:r w:rsidRPr="004D5AB3">
              <w:rPr>
                <w:rFonts w:ascii="Times New Roman" w:hAnsi="Times New Roman"/>
                <w:iCs/>
                <w:sz w:val="20"/>
                <w:szCs w:val="20"/>
              </w:rPr>
              <w:t>Суммарный объем нагрузки, час.</w:t>
            </w:r>
          </w:p>
        </w:tc>
        <w:tc>
          <w:tcPr>
            <w:tcW w:w="276" w:type="pct"/>
            <w:vMerge w:val="restart"/>
            <w:textDirection w:val="btLr"/>
            <w:vAlign w:val="center"/>
          </w:tcPr>
          <w:p w14:paraId="7DC9892D" w14:textId="1B83D5EF" w:rsidR="001208BE" w:rsidRPr="004D5AB3" w:rsidRDefault="001208BE" w:rsidP="005B264F">
            <w:pPr>
              <w:suppressAutoHyphens/>
              <w:spacing w:after="0" w:line="240" w:lineRule="auto"/>
              <w:ind w:left="113" w:right="113"/>
              <w:jc w:val="center"/>
              <w:rPr>
                <w:rFonts w:ascii="Times New Roman" w:hAnsi="Times New Roman"/>
                <w:iCs/>
                <w:sz w:val="20"/>
                <w:szCs w:val="20"/>
              </w:rPr>
            </w:pPr>
            <w:r w:rsidRPr="004D5AB3">
              <w:rPr>
                <w:rFonts w:ascii="Times New Roman" w:hAnsi="Times New Roman"/>
                <w:iCs/>
                <w:sz w:val="20"/>
                <w:szCs w:val="20"/>
              </w:rPr>
              <w:t xml:space="preserve">В </w:t>
            </w:r>
            <w:proofErr w:type="spellStart"/>
            <w:r w:rsidRPr="004D5AB3">
              <w:rPr>
                <w:rFonts w:ascii="Times New Roman" w:hAnsi="Times New Roman"/>
                <w:iCs/>
                <w:sz w:val="20"/>
                <w:szCs w:val="20"/>
              </w:rPr>
              <w:t>т.ч</w:t>
            </w:r>
            <w:proofErr w:type="spellEnd"/>
            <w:r w:rsidRPr="004D5AB3">
              <w:rPr>
                <w:rFonts w:ascii="Times New Roman" w:hAnsi="Times New Roman"/>
                <w:iCs/>
                <w:sz w:val="20"/>
                <w:szCs w:val="20"/>
              </w:rPr>
              <w:t>. в форме</w:t>
            </w:r>
          </w:p>
          <w:p w14:paraId="0DD2089D" w14:textId="6EF9BCB6" w:rsidR="001208BE" w:rsidRPr="004D5AB3" w:rsidRDefault="001208BE" w:rsidP="005B264F">
            <w:pPr>
              <w:suppressAutoHyphens/>
              <w:spacing w:after="0" w:line="240" w:lineRule="auto"/>
              <w:ind w:left="113" w:right="113"/>
              <w:jc w:val="center"/>
              <w:rPr>
                <w:rFonts w:ascii="Times New Roman" w:hAnsi="Times New Roman"/>
                <w:iCs/>
                <w:sz w:val="20"/>
                <w:szCs w:val="20"/>
              </w:rPr>
            </w:pPr>
            <w:proofErr w:type="spellStart"/>
            <w:r w:rsidRPr="004D5AB3">
              <w:rPr>
                <w:rFonts w:ascii="Times New Roman" w:hAnsi="Times New Roman"/>
                <w:iCs/>
                <w:sz w:val="20"/>
                <w:szCs w:val="20"/>
              </w:rPr>
              <w:t>практ</w:t>
            </w:r>
            <w:proofErr w:type="spellEnd"/>
            <w:r w:rsidRPr="004D5AB3">
              <w:rPr>
                <w:rFonts w:ascii="Times New Roman" w:hAnsi="Times New Roman"/>
                <w:iCs/>
                <w:sz w:val="20"/>
                <w:szCs w:val="20"/>
              </w:rPr>
              <w:t>. подготовки</w:t>
            </w:r>
          </w:p>
        </w:tc>
        <w:tc>
          <w:tcPr>
            <w:tcW w:w="2437" w:type="pct"/>
            <w:gridSpan w:val="7"/>
            <w:vAlign w:val="center"/>
          </w:tcPr>
          <w:p w14:paraId="6F2500B6" w14:textId="4A339484" w:rsidR="001208BE" w:rsidRPr="004D5AB3" w:rsidRDefault="001208BE" w:rsidP="005B264F">
            <w:pPr>
              <w:suppressAutoHyphens/>
              <w:spacing w:after="0" w:line="240" w:lineRule="auto"/>
              <w:jc w:val="center"/>
              <w:rPr>
                <w:rFonts w:ascii="Times New Roman" w:hAnsi="Times New Roman"/>
                <w:sz w:val="20"/>
                <w:szCs w:val="20"/>
              </w:rPr>
            </w:pPr>
            <w:r w:rsidRPr="004D5AB3">
              <w:rPr>
                <w:rFonts w:ascii="Times New Roman" w:hAnsi="Times New Roman"/>
              </w:rPr>
              <w:t>Работа обучающихся во взаимодействии с преподавателем</w:t>
            </w:r>
          </w:p>
        </w:tc>
        <w:tc>
          <w:tcPr>
            <w:tcW w:w="413" w:type="pct"/>
            <w:vMerge w:val="restart"/>
            <w:vAlign w:val="center"/>
          </w:tcPr>
          <w:p w14:paraId="53F93960" w14:textId="405288E6" w:rsidR="001208BE" w:rsidRPr="004D5AB3" w:rsidRDefault="001208BE" w:rsidP="005B264F">
            <w:pPr>
              <w:spacing w:after="0" w:line="240" w:lineRule="auto"/>
              <w:jc w:val="center"/>
              <w:rPr>
                <w:rFonts w:ascii="Times New Roman" w:hAnsi="Times New Roman"/>
                <w:sz w:val="20"/>
                <w:szCs w:val="20"/>
              </w:rPr>
            </w:pPr>
            <w:r w:rsidRPr="004D5AB3">
              <w:rPr>
                <w:rFonts w:ascii="Times New Roman" w:hAnsi="Times New Roman"/>
                <w:sz w:val="20"/>
                <w:szCs w:val="20"/>
              </w:rPr>
              <w:t>Самостоятельная работа</w:t>
            </w:r>
          </w:p>
        </w:tc>
      </w:tr>
      <w:tr w:rsidR="001208BE" w:rsidRPr="00C66A64" w14:paraId="0DD208A7" w14:textId="77777777" w:rsidTr="005B264F">
        <w:tc>
          <w:tcPr>
            <w:tcW w:w="433" w:type="pct"/>
            <w:vMerge/>
            <w:vAlign w:val="center"/>
          </w:tcPr>
          <w:p w14:paraId="0DD208A1" w14:textId="77777777" w:rsidR="001208BE" w:rsidRPr="004D5AB3" w:rsidRDefault="001208BE" w:rsidP="005B264F">
            <w:pPr>
              <w:spacing w:after="0" w:line="240" w:lineRule="auto"/>
              <w:jc w:val="center"/>
              <w:rPr>
                <w:rFonts w:ascii="Times New Roman" w:hAnsi="Times New Roman"/>
                <w:i/>
              </w:rPr>
            </w:pPr>
          </w:p>
        </w:tc>
        <w:tc>
          <w:tcPr>
            <w:tcW w:w="1027" w:type="pct"/>
            <w:vMerge/>
            <w:vAlign w:val="center"/>
          </w:tcPr>
          <w:p w14:paraId="0DD208A2" w14:textId="77777777" w:rsidR="001208BE" w:rsidRPr="004D5AB3" w:rsidRDefault="001208BE" w:rsidP="005B264F">
            <w:pPr>
              <w:spacing w:after="0" w:line="240" w:lineRule="auto"/>
              <w:jc w:val="center"/>
              <w:rPr>
                <w:rFonts w:ascii="Times New Roman" w:hAnsi="Times New Roman"/>
                <w:i/>
              </w:rPr>
            </w:pPr>
          </w:p>
        </w:tc>
        <w:tc>
          <w:tcPr>
            <w:tcW w:w="414" w:type="pct"/>
            <w:vMerge/>
            <w:vAlign w:val="center"/>
          </w:tcPr>
          <w:p w14:paraId="6C2E7266" w14:textId="77777777" w:rsidR="001208BE" w:rsidRPr="004D5AB3" w:rsidRDefault="001208BE" w:rsidP="005B264F">
            <w:pPr>
              <w:spacing w:after="0" w:line="240" w:lineRule="auto"/>
              <w:jc w:val="center"/>
              <w:rPr>
                <w:rFonts w:ascii="Times New Roman" w:hAnsi="Times New Roman"/>
                <w:i/>
                <w:iCs/>
              </w:rPr>
            </w:pPr>
          </w:p>
        </w:tc>
        <w:tc>
          <w:tcPr>
            <w:tcW w:w="276" w:type="pct"/>
            <w:vMerge/>
            <w:vAlign w:val="center"/>
          </w:tcPr>
          <w:p w14:paraId="0DD208A3" w14:textId="4BF76019" w:rsidR="001208BE" w:rsidRPr="004D5AB3" w:rsidRDefault="001208BE" w:rsidP="005B264F">
            <w:pPr>
              <w:spacing w:after="0" w:line="240" w:lineRule="auto"/>
              <w:jc w:val="center"/>
              <w:rPr>
                <w:rFonts w:ascii="Times New Roman" w:hAnsi="Times New Roman"/>
                <w:i/>
                <w:iCs/>
              </w:rPr>
            </w:pPr>
          </w:p>
        </w:tc>
        <w:tc>
          <w:tcPr>
            <w:tcW w:w="1312" w:type="pct"/>
            <w:gridSpan w:val="4"/>
            <w:vAlign w:val="center"/>
          </w:tcPr>
          <w:p w14:paraId="0DD208A4" w14:textId="032C4307" w:rsidR="001208BE" w:rsidRPr="004D5AB3" w:rsidRDefault="001208BE" w:rsidP="005B264F">
            <w:pPr>
              <w:suppressAutoHyphens/>
              <w:spacing w:after="0" w:line="240" w:lineRule="auto"/>
              <w:jc w:val="center"/>
              <w:rPr>
                <w:rFonts w:ascii="Times New Roman" w:hAnsi="Times New Roman"/>
              </w:rPr>
            </w:pPr>
            <w:r w:rsidRPr="004D5AB3">
              <w:rPr>
                <w:rFonts w:ascii="Times New Roman" w:hAnsi="Times New Roman"/>
              </w:rPr>
              <w:t>Обучение по МДК</w:t>
            </w:r>
          </w:p>
        </w:tc>
        <w:tc>
          <w:tcPr>
            <w:tcW w:w="757" w:type="pct"/>
            <w:gridSpan w:val="2"/>
            <w:vMerge w:val="restart"/>
            <w:vAlign w:val="center"/>
          </w:tcPr>
          <w:p w14:paraId="0DD208A5" w14:textId="77777777" w:rsidR="001208BE" w:rsidRPr="004D5AB3" w:rsidRDefault="001208BE" w:rsidP="005B264F">
            <w:pPr>
              <w:suppressAutoHyphens/>
              <w:spacing w:after="0" w:line="240" w:lineRule="auto"/>
              <w:jc w:val="center"/>
              <w:rPr>
                <w:rFonts w:ascii="Times New Roman" w:hAnsi="Times New Roman"/>
              </w:rPr>
            </w:pPr>
            <w:r w:rsidRPr="004D5AB3">
              <w:rPr>
                <w:rFonts w:ascii="Times New Roman" w:hAnsi="Times New Roman"/>
              </w:rPr>
              <w:t>Практики</w:t>
            </w:r>
          </w:p>
        </w:tc>
        <w:tc>
          <w:tcPr>
            <w:tcW w:w="368" w:type="pct"/>
            <w:vMerge w:val="restart"/>
            <w:vAlign w:val="center"/>
          </w:tcPr>
          <w:p w14:paraId="5C7B3F81" w14:textId="2BB2F722" w:rsidR="001208BE" w:rsidRPr="004D5AB3" w:rsidRDefault="005B264F" w:rsidP="005B264F">
            <w:pPr>
              <w:spacing w:after="0" w:line="240" w:lineRule="auto"/>
              <w:jc w:val="center"/>
              <w:rPr>
                <w:rFonts w:ascii="Times New Roman" w:hAnsi="Times New Roman"/>
              </w:rPr>
            </w:pPr>
            <w:r w:rsidRPr="004D5AB3">
              <w:rPr>
                <w:rFonts w:ascii="Times New Roman" w:hAnsi="Times New Roman"/>
                <w:sz w:val="20"/>
                <w:szCs w:val="20"/>
              </w:rPr>
              <w:t>Консультации</w:t>
            </w:r>
          </w:p>
        </w:tc>
        <w:tc>
          <w:tcPr>
            <w:tcW w:w="413" w:type="pct"/>
            <w:vMerge/>
            <w:vAlign w:val="center"/>
          </w:tcPr>
          <w:p w14:paraId="5CA75E67" w14:textId="2E4C0F2F" w:rsidR="001208BE" w:rsidRPr="004D5AB3" w:rsidRDefault="001208BE" w:rsidP="005B264F">
            <w:pPr>
              <w:spacing w:after="0" w:line="240" w:lineRule="auto"/>
              <w:jc w:val="center"/>
              <w:rPr>
                <w:rFonts w:ascii="Times New Roman" w:hAnsi="Times New Roman"/>
              </w:rPr>
            </w:pPr>
          </w:p>
        </w:tc>
      </w:tr>
      <w:tr w:rsidR="001208BE" w:rsidRPr="00C66A64" w14:paraId="0DD208B0" w14:textId="77777777" w:rsidTr="005B264F">
        <w:tc>
          <w:tcPr>
            <w:tcW w:w="433" w:type="pct"/>
            <w:vMerge/>
            <w:vAlign w:val="center"/>
          </w:tcPr>
          <w:p w14:paraId="0DD208A8" w14:textId="77777777" w:rsidR="001208BE" w:rsidRPr="004D5AB3" w:rsidRDefault="001208BE" w:rsidP="005B264F">
            <w:pPr>
              <w:spacing w:after="0" w:line="240" w:lineRule="auto"/>
              <w:jc w:val="center"/>
              <w:rPr>
                <w:rFonts w:ascii="Times New Roman" w:hAnsi="Times New Roman"/>
                <w:i/>
              </w:rPr>
            </w:pPr>
          </w:p>
        </w:tc>
        <w:tc>
          <w:tcPr>
            <w:tcW w:w="1027" w:type="pct"/>
            <w:vMerge/>
            <w:vAlign w:val="center"/>
          </w:tcPr>
          <w:p w14:paraId="0DD208A9" w14:textId="77777777" w:rsidR="001208BE" w:rsidRPr="004D5AB3" w:rsidRDefault="001208BE" w:rsidP="005B264F">
            <w:pPr>
              <w:spacing w:after="0" w:line="240" w:lineRule="auto"/>
              <w:jc w:val="center"/>
              <w:rPr>
                <w:rFonts w:ascii="Times New Roman" w:hAnsi="Times New Roman"/>
                <w:i/>
              </w:rPr>
            </w:pPr>
          </w:p>
        </w:tc>
        <w:tc>
          <w:tcPr>
            <w:tcW w:w="414" w:type="pct"/>
            <w:vMerge/>
            <w:vAlign w:val="center"/>
          </w:tcPr>
          <w:p w14:paraId="06093450" w14:textId="77777777" w:rsidR="001208BE" w:rsidRPr="004D5AB3" w:rsidRDefault="001208BE" w:rsidP="005B264F">
            <w:pPr>
              <w:spacing w:after="0" w:line="240" w:lineRule="auto"/>
              <w:jc w:val="center"/>
              <w:rPr>
                <w:rFonts w:ascii="Times New Roman" w:hAnsi="Times New Roman"/>
                <w:i/>
                <w:iCs/>
              </w:rPr>
            </w:pPr>
          </w:p>
        </w:tc>
        <w:tc>
          <w:tcPr>
            <w:tcW w:w="276" w:type="pct"/>
            <w:vMerge/>
            <w:vAlign w:val="center"/>
          </w:tcPr>
          <w:p w14:paraId="0DD208AA" w14:textId="5D259670" w:rsidR="001208BE" w:rsidRPr="004D5AB3" w:rsidRDefault="001208BE" w:rsidP="005B264F">
            <w:pPr>
              <w:spacing w:after="0" w:line="240" w:lineRule="auto"/>
              <w:jc w:val="center"/>
              <w:rPr>
                <w:rFonts w:ascii="Times New Roman" w:hAnsi="Times New Roman"/>
                <w:i/>
                <w:iCs/>
              </w:rPr>
            </w:pPr>
          </w:p>
        </w:tc>
        <w:tc>
          <w:tcPr>
            <w:tcW w:w="376" w:type="pct"/>
            <w:vMerge w:val="restart"/>
            <w:vAlign w:val="center"/>
          </w:tcPr>
          <w:p w14:paraId="0DD208AB" w14:textId="77777777" w:rsidR="001208BE" w:rsidRPr="004D5AB3" w:rsidRDefault="001208BE" w:rsidP="005B264F">
            <w:pPr>
              <w:suppressAutoHyphens/>
              <w:spacing w:after="0" w:line="240" w:lineRule="auto"/>
              <w:jc w:val="center"/>
              <w:rPr>
                <w:rFonts w:ascii="Times New Roman" w:hAnsi="Times New Roman"/>
                <w:sz w:val="20"/>
                <w:szCs w:val="20"/>
              </w:rPr>
            </w:pPr>
            <w:r w:rsidRPr="004D5AB3">
              <w:rPr>
                <w:rFonts w:ascii="Times New Roman" w:hAnsi="Times New Roman"/>
                <w:sz w:val="20"/>
                <w:szCs w:val="20"/>
              </w:rPr>
              <w:t>Всего</w:t>
            </w:r>
          </w:p>
          <w:p w14:paraId="0DD208AC" w14:textId="77777777" w:rsidR="001208BE" w:rsidRPr="004D5AB3" w:rsidRDefault="001208BE" w:rsidP="005B264F">
            <w:pPr>
              <w:suppressAutoHyphens/>
              <w:spacing w:after="0" w:line="240" w:lineRule="auto"/>
              <w:jc w:val="center"/>
              <w:rPr>
                <w:rFonts w:ascii="Times New Roman" w:hAnsi="Times New Roman"/>
                <w:i/>
              </w:rPr>
            </w:pPr>
          </w:p>
        </w:tc>
        <w:tc>
          <w:tcPr>
            <w:tcW w:w="936" w:type="pct"/>
            <w:gridSpan w:val="3"/>
            <w:vAlign w:val="center"/>
          </w:tcPr>
          <w:p w14:paraId="0DD208AD" w14:textId="4383B50F" w:rsidR="001208BE" w:rsidRPr="004D5AB3" w:rsidRDefault="001208BE" w:rsidP="005B264F">
            <w:pPr>
              <w:suppressAutoHyphens/>
              <w:spacing w:after="0" w:line="240" w:lineRule="auto"/>
              <w:jc w:val="center"/>
              <w:rPr>
                <w:rFonts w:ascii="Times New Roman" w:hAnsi="Times New Roman"/>
              </w:rPr>
            </w:pPr>
            <w:r w:rsidRPr="004D5AB3">
              <w:rPr>
                <w:rFonts w:ascii="Times New Roman" w:hAnsi="Times New Roman"/>
              </w:rPr>
              <w:t>В том числе</w:t>
            </w:r>
          </w:p>
        </w:tc>
        <w:tc>
          <w:tcPr>
            <w:tcW w:w="757" w:type="pct"/>
            <w:gridSpan w:val="2"/>
            <w:vMerge/>
            <w:vAlign w:val="center"/>
          </w:tcPr>
          <w:p w14:paraId="0DD208AE" w14:textId="77777777" w:rsidR="001208BE" w:rsidRPr="004D5AB3" w:rsidRDefault="001208BE" w:rsidP="005B264F">
            <w:pPr>
              <w:suppressAutoHyphens/>
              <w:spacing w:after="0" w:line="240" w:lineRule="auto"/>
              <w:jc w:val="center"/>
              <w:rPr>
                <w:rFonts w:ascii="Times New Roman" w:hAnsi="Times New Roman"/>
                <w:i/>
              </w:rPr>
            </w:pPr>
          </w:p>
        </w:tc>
        <w:tc>
          <w:tcPr>
            <w:tcW w:w="368" w:type="pct"/>
            <w:vMerge/>
            <w:vAlign w:val="center"/>
          </w:tcPr>
          <w:p w14:paraId="747EC357" w14:textId="77777777" w:rsidR="001208BE" w:rsidRPr="004D5AB3" w:rsidRDefault="001208BE" w:rsidP="005B264F">
            <w:pPr>
              <w:spacing w:after="0" w:line="240" w:lineRule="auto"/>
              <w:jc w:val="center"/>
              <w:rPr>
                <w:rFonts w:ascii="Times New Roman" w:hAnsi="Times New Roman"/>
                <w:i/>
              </w:rPr>
            </w:pPr>
          </w:p>
        </w:tc>
        <w:tc>
          <w:tcPr>
            <w:tcW w:w="413" w:type="pct"/>
            <w:vMerge/>
            <w:vAlign w:val="center"/>
          </w:tcPr>
          <w:p w14:paraId="47E9E892" w14:textId="21527C7E" w:rsidR="001208BE" w:rsidRPr="004D5AB3" w:rsidRDefault="001208BE" w:rsidP="005B264F">
            <w:pPr>
              <w:spacing w:after="0" w:line="240" w:lineRule="auto"/>
              <w:jc w:val="center"/>
              <w:rPr>
                <w:rFonts w:ascii="Times New Roman" w:hAnsi="Times New Roman"/>
                <w:i/>
              </w:rPr>
            </w:pPr>
          </w:p>
        </w:tc>
      </w:tr>
      <w:tr w:rsidR="001208BE" w:rsidRPr="00C66A64" w14:paraId="0DD208BC" w14:textId="77777777" w:rsidTr="005B264F">
        <w:trPr>
          <w:cantSplit/>
          <w:trHeight w:val="1134"/>
        </w:trPr>
        <w:tc>
          <w:tcPr>
            <w:tcW w:w="433" w:type="pct"/>
            <w:vMerge/>
            <w:vAlign w:val="center"/>
          </w:tcPr>
          <w:p w14:paraId="0DD208B1" w14:textId="77777777" w:rsidR="001208BE" w:rsidRPr="004D5AB3" w:rsidRDefault="001208BE" w:rsidP="005B264F">
            <w:pPr>
              <w:spacing w:after="0" w:line="240" w:lineRule="auto"/>
              <w:jc w:val="center"/>
              <w:rPr>
                <w:rFonts w:ascii="Times New Roman" w:hAnsi="Times New Roman"/>
                <w:i/>
              </w:rPr>
            </w:pPr>
          </w:p>
        </w:tc>
        <w:tc>
          <w:tcPr>
            <w:tcW w:w="1027" w:type="pct"/>
            <w:vMerge/>
            <w:vAlign w:val="center"/>
          </w:tcPr>
          <w:p w14:paraId="0DD208B2" w14:textId="77777777" w:rsidR="001208BE" w:rsidRPr="004D5AB3" w:rsidRDefault="001208BE" w:rsidP="005B264F">
            <w:pPr>
              <w:spacing w:after="0" w:line="240" w:lineRule="auto"/>
              <w:jc w:val="center"/>
              <w:rPr>
                <w:rFonts w:ascii="Times New Roman" w:hAnsi="Times New Roman"/>
                <w:i/>
              </w:rPr>
            </w:pPr>
          </w:p>
        </w:tc>
        <w:tc>
          <w:tcPr>
            <w:tcW w:w="414" w:type="pct"/>
            <w:vMerge/>
            <w:vAlign w:val="center"/>
          </w:tcPr>
          <w:p w14:paraId="0C1C4755" w14:textId="77777777" w:rsidR="001208BE" w:rsidRPr="004D5AB3" w:rsidRDefault="001208BE" w:rsidP="005B264F">
            <w:pPr>
              <w:spacing w:after="0" w:line="240" w:lineRule="auto"/>
              <w:jc w:val="center"/>
              <w:rPr>
                <w:rFonts w:ascii="Times New Roman" w:hAnsi="Times New Roman"/>
                <w:i/>
              </w:rPr>
            </w:pPr>
          </w:p>
        </w:tc>
        <w:tc>
          <w:tcPr>
            <w:tcW w:w="276" w:type="pct"/>
            <w:vMerge/>
            <w:vAlign w:val="center"/>
          </w:tcPr>
          <w:p w14:paraId="0DD208B3" w14:textId="1FBC0BC5" w:rsidR="001208BE" w:rsidRPr="004D5AB3" w:rsidRDefault="001208BE" w:rsidP="005B264F">
            <w:pPr>
              <w:spacing w:after="0" w:line="240" w:lineRule="auto"/>
              <w:jc w:val="center"/>
              <w:rPr>
                <w:rFonts w:ascii="Times New Roman" w:hAnsi="Times New Roman"/>
                <w:i/>
              </w:rPr>
            </w:pPr>
          </w:p>
        </w:tc>
        <w:tc>
          <w:tcPr>
            <w:tcW w:w="376" w:type="pct"/>
            <w:vMerge/>
            <w:vAlign w:val="center"/>
          </w:tcPr>
          <w:p w14:paraId="0DD208B4" w14:textId="77777777" w:rsidR="001208BE" w:rsidRPr="004D5AB3" w:rsidRDefault="001208BE" w:rsidP="005B264F">
            <w:pPr>
              <w:suppressAutoHyphens/>
              <w:spacing w:after="0" w:line="240" w:lineRule="auto"/>
              <w:jc w:val="center"/>
              <w:rPr>
                <w:rFonts w:ascii="Times New Roman" w:hAnsi="Times New Roman"/>
                <w:i/>
                <w:sz w:val="20"/>
                <w:szCs w:val="20"/>
              </w:rPr>
            </w:pPr>
          </w:p>
        </w:tc>
        <w:tc>
          <w:tcPr>
            <w:tcW w:w="222" w:type="pct"/>
            <w:textDirection w:val="btLr"/>
            <w:vAlign w:val="center"/>
          </w:tcPr>
          <w:p w14:paraId="4DF3C9C4" w14:textId="34EC7268" w:rsidR="001208BE" w:rsidRPr="004D5AB3" w:rsidRDefault="001208BE" w:rsidP="005B264F">
            <w:pPr>
              <w:suppressAutoHyphens/>
              <w:spacing w:after="0" w:line="240" w:lineRule="auto"/>
              <w:ind w:left="113" w:right="113"/>
              <w:jc w:val="center"/>
              <w:rPr>
                <w:rFonts w:ascii="Times New Roman" w:hAnsi="Times New Roman"/>
                <w:sz w:val="20"/>
                <w:szCs w:val="20"/>
              </w:rPr>
            </w:pPr>
            <w:proofErr w:type="spellStart"/>
            <w:r w:rsidRPr="004D5AB3">
              <w:rPr>
                <w:rFonts w:ascii="Times New Roman" w:hAnsi="Times New Roman"/>
                <w:iCs/>
                <w:sz w:val="20"/>
                <w:szCs w:val="20"/>
              </w:rPr>
              <w:t>Промежут</w:t>
            </w:r>
            <w:proofErr w:type="spellEnd"/>
            <w:r w:rsidRPr="004D5AB3">
              <w:rPr>
                <w:rFonts w:ascii="Times New Roman" w:hAnsi="Times New Roman"/>
                <w:iCs/>
                <w:sz w:val="20"/>
                <w:szCs w:val="20"/>
              </w:rPr>
              <w:t xml:space="preserve">. </w:t>
            </w:r>
            <w:proofErr w:type="spellStart"/>
            <w:r w:rsidRPr="004D5AB3">
              <w:rPr>
                <w:rFonts w:ascii="Times New Roman" w:hAnsi="Times New Roman"/>
                <w:iCs/>
                <w:sz w:val="20"/>
                <w:szCs w:val="20"/>
              </w:rPr>
              <w:t>аттест</w:t>
            </w:r>
            <w:proofErr w:type="spellEnd"/>
            <w:r w:rsidRPr="004D5AB3">
              <w:rPr>
                <w:rFonts w:ascii="Times New Roman" w:hAnsi="Times New Roman"/>
                <w:iCs/>
                <w:sz w:val="20"/>
                <w:szCs w:val="20"/>
              </w:rPr>
              <w:t>.</w:t>
            </w:r>
          </w:p>
        </w:tc>
        <w:tc>
          <w:tcPr>
            <w:tcW w:w="322" w:type="pct"/>
            <w:vAlign w:val="center"/>
          </w:tcPr>
          <w:p w14:paraId="0DD208B5" w14:textId="266FEB20" w:rsidR="001208BE" w:rsidRPr="004D5AB3" w:rsidRDefault="001208BE" w:rsidP="005B264F">
            <w:pPr>
              <w:suppressAutoHyphens/>
              <w:spacing w:after="0" w:line="240" w:lineRule="auto"/>
              <w:jc w:val="center"/>
              <w:rPr>
                <w:rFonts w:ascii="Times New Roman" w:hAnsi="Times New Roman"/>
                <w:sz w:val="20"/>
                <w:szCs w:val="20"/>
              </w:rPr>
            </w:pPr>
            <w:proofErr w:type="spellStart"/>
            <w:r w:rsidRPr="004D5AB3">
              <w:rPr>
                <w:rFonts w:ascii="Times New Roman" w:hAnsi="Times New Roman"/>
                <w:sz w:val="20"/>
                <w:szCs w:val="20"/>
              </w:rPr>
              <w:t>Лаборат</w:t>
            </w:r>
            <w:proofErr w:type="spellEnd"/>
            <w:r w:rsidRPr="004D5AB3">
              <w:rPr>
                <w:rFonts w:ascii="Times New Roman" w:hAnsi="Times New Roman"/>
                <w:sz w:val="20"/>
                <w:szCs w:val="20"/>
              </w:rPr>
              <w:t xml:space="preserve">. и </w:t>
            </w:r>
            <w:proofErr w:type="spellStart"/>
            <w:r w:rsidRPr="004D5AB3">
              <w:rPr>
                <w:rFonts w:ascii="Times New Roman" w:hAnsi="Times New Roman"/>
                <w:sz w:val="20"/>
                <w:szCs w:val="20"/>
              </w:rPr>
              <w:t>практ</w:t>
            </w:r>
            <w:proofErr w:type="spellEnd"/>
            <w:r w:rsidRPr="004D5AB3">
              <w:rPr>
                <w:rFonts w:ascii="Times New Roman" w:hAnsi="Times New Roman"/>
                <w:sz w:val="20"/>
                <w:szCs w:val="20"/>
              </w:rPr>
              <w:t>. занятий</w:t>
            </w:r>
          </w:p>
        </w:tc>
        <w:tc>
          <w:tcPr>
            <w:tcW w:w="392" w:type="pct"/>
            <w:vAlign w:val="center"/>
          </w:tcPr>
          <w:p w14:paraId="0DD208B6" w14:textId="77777777" w:rsidR="001208BE" w:rsidRPr="004D5AB3" w:rsidRDefault="001208BE" w:rsidP="005B264F">
            <w:pPr>
              <w:suppressAutoHyphens/>
              <w:spacing w:after="0" w:line="240" w:lineRule="auto"/>
              <w:jc w:val="center"/>
              <w:rPr>
                <w:rFonts w:ascii="Times New Roman" w:hAnsi="Times New Roman"/>
                <w:sz w:val="20"/>
                <w:szCs w:val="20"/>
              </w:rPr>
            </w:pPr>
            <w:r w:rsidRPr="004D5AB3">
              <w:rPr>
                <w:rFonts w:ascii="Times New Roman" w:hAnsi="Times New Roman"/>
                <w:sz w:val="20"/>
                <w:szCs w:val="20"/>
              </w:rPr>
              <w:t>Курсовых работ (проектов)</w:t>
            </w:r>
          </w:p>
        </w:tc>
        <w:tc>
          <w:tcPr>
            <w:tcW w:w="356" w:type="pct"/>
            <w:vAlign w:val="center"/>
          </w:tcPr>
          <w:p w14:paraId="0DD208B7" w14:textId="77777777" w:rsidR="001208BE" w:rsidRPr="004D5AB3" w:rsidRDefault="001208BE" w:rsidP="005B264F">
            <w:pPr>
              <w:suppressAutoHyphens/>
              <w:spacing w:after="0" w:line="240" w:lineRule="auto"/>
              <w:jc w:val="center"/>
              <w:rPr>
                <w:rFonts w:ascii="Times New Roman" w:hAnsi="Times New Roman"/>
                <w:sz w:val="20"/>
                <w:szCs w:val="20"/>
              </w:rPr>
            </w:pPr>
            <w:r w:rsidRPr="004D5AB3">
              <w:rPr>
                <w:rFonts w:ascii="Times New Roman" w:hAnsi="Times New Roman"/>
                <w:sz w:val="20"/>
                <w:szCs w:val="20"/>
              </w:rPr>
              <w:t>Учебная</w:t>
            </w:r>
          </w:p>
          <w:p w14:paraId="0DD208B8" w14:textId="77777777" w:rsidR="001208BE" w:rsidRPr="004D5AB3" w:rsidRDefault="001208BE" w:rsidP="005B264F">
            <w:pPr>
              <w:suppressAutoHyphens/>
              <w:spacing w:after="0" w:line="240" w:lineRule="auto"/>
              <w:jc w:val="center"/>
              <w:rPr>
                <w:rFonts w:ascii="Times New Roman" w:hAnsi="Times New Roman"/>
                <w:i/>
                <w:sz w:val="20"/>
                <w:szCs w:val="20"/>
              </w:rPr>
            </w:pPr>
          </w:p>
        </w:tc>
        <w:tc>
          <w:tcPr>
            <w:tcW w:w="401" w:type="pct"/>
            <w:vAlign w:val="center"/>
          </w:tcPr>
          <w:p w14:paraId="0DD208B9" w14:textId="77777777" w:rsidR="001208BE" w:rsidRPr="004D5AB3" w:rsidRDefault="001208BE" w:rsidP="005B264F">
            <w:pPr>
              <w:suppressAutoHyphens/>
              <w:spacing w:after="0" w:line="240" w:lineRule="auto"/>
              <w:jc w:val="center"/>
              <w:rPr>
                <w:rFonts w:ascii="Times New Roman" w:hAnsi="Times New Roman"/>
                <w:sz w:val="20"/>
                <w:szCs w:val="20"/>
              </w:rPr>
            </w:pPr>
            <w:r w:rsidRPr="004D5AB3">
              <w:rPr>
                <w:rFonts w:ascii="Times New Roman" w:hAnsi="Times New Roman"/>
                <w:sz w:val="20"/>
                <w:szCs w:val="20"/>
              </w:rPr>
              <w:t>Производственная</w:t>
            </w:r>
          </w:p>
          <w:p w14:paraId="0DD208BA" w14:textId="77777777" w:rsidR="001208BE" w:rsidRPr="004D5AB3" w:rsidRDefault="001208BE" w:rsidP="005B264F">
            <w:pPr>
              <w:suppressAutoHyphens/>
              <w:spacing w:after="0" w:line="240" w:lineRule="auto"/>
              <w:jc w:val="center"/>
              <w:rPr>
                <w:rFonts w:ascii="Times New Roman" w:hAnsi="Times New Roman"/>
                <w:i/>
                <w:sz w:val="20"/>
                <w:szCs w:val="20"/>
              </w:rPr>
            </w:pPr>
          </w:p>
        </w:tc>
        <w:tc>
          <w:tcPr>
            <w:tcW w:w="368" w:type="pct"/>
            <w:vMerge/>
            <w:vAlign w:val="center"/>
          </w:tcPr>
          <w:p w14:paraId="2CBBE6BC" w14:textId="77777777" w:rsidR="001208BE" w:rsidRPr="004D5AB3" w:rsidRDefault="001208BE" w:rsidP="005B264F">
            <w:pPr>
              <w:spacing w:after="0" w:line="240" w:lineRule="auto"/>
              <w:jc w:val="center"/>
              <w:rPr>
                <w:rFonts w:ascii="Times New Roman" w:hAnsi="Times New Roman"/>
                <w:i/>
              </w:rPr>
            </w:pPr>
          </w:p>
        </w:tc>
        <w:tc>
          <w:tcPr>
            <w:tcW w:w="413" w:type="pct"/>
            <w:vMerge/>
            <w:vAlign w:val="center"/>
          </w:tcPr>
          <w:p w14:paraId="33FB0629" w14:textId="4F05CDFB" w:rsidR="001208BE" w:rsidRPr="004D5AB3" w:rsidRDefault="001208BE" w:rsidP="005B264F">
            <w:pPr>
              <w:spacing w:after="0" w:line="240" w:lineRule="auto"/>
              <w:jc w:val="center"/>
              <w:rPr>
                <w:rFonts w:ascii="Times New Roman" w:hAnsi="Times New Roman"/>
                <w:i/>
              </w:rPr>
            </w:pPr>
          </w:p>
        </w:tc>
      </w:tr>
      <w:tr w:rsidR="001208BE" w:rsidRPr="00C66A64" w14:paraId="0DD208C6" w14:textId="77777777" w:rsidTr="005B264F">
        <w:tc>
          <w:tcPr>
            <w:tcW w:w="433" w:type="pct"/>
            <w:vAlign w:val="center"/>
          </w:tcPr>
          <w:p w14:paraId="0DD208BD" w14:textId="77777777"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1</w:t>
            </w:r>
          </w:p>
        </w:tc>
        <w:tc>
          <w:tcPr>
            <w:tcW w:w="1027" w:type="pct"/>
            <w:vAlign w:val="center"/>
          </w:tcPr>
          <w:p w14:paraId="0DD208BE" w14:textId="77777777"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2</w:t>
            </w:r>
          </w:p>
        </w:tc>
        <w:tc>
          <w:tcPr>
            <w:tcW w:w="414" w:type="pct"/>
            <w:vAlign w:val="center"/>
          </w:tcPr>
          <w:p w14:paraId="34F61BF4" w14:textId="42C7570C"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3</w:t>
            </w:r>
          </w:p>
        </w:tc>
        <w:tc>
          <w:tcPr>
            <w:tcW w:w="276" w:type="pct"/>
            <w:vAlign w:val="center"/>
          </w:tcPr>
          <w:p w14:paraId="0DD208BF" w14:textId="1B7AA416"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4</w:t>
            </w:r>
          </w:p>
        </w:tc>
        <w:tc>
          <w:tcPr>
            <w:tcW w:w="376" w:type="pct"/>
            <w:vAlign w:val="center"/>
          </w:tcPr>
          <w:p w14:paraId="0DD208C0" w14:textId="4AF59BEF"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5</w:t>
            </w:r>
          </w:p>
        </w:tc>
        <w:tc>
          <w:tcPr>
            <w:tcW w:w="222" w:type="pct"/>
            <w:vAlign w:val="center"/>
          </w:tcPr>
          <w:p w14:paraId="5715C419" w14:textId="3F5EC166"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6</w:t>
            </w:r>
          </w:p>
        </w:tc>
        <w:tc>
          <w:tcPr>
            <w:tcW w:w="322" w:type="pct"/>
            <w:vAlign w:val="center"/>
          </w:tcPr>
          <w:p w14:paraId="0DD208C1" w14:textId="312E29B7"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7</w:t>
            </w:r>
          </w:p>
        </w:tc>
        <w:tc>
          <w:tcPr>
            <w:tcW w:w="392" w:type="pct"/>
            <w:vAlign w:val="center"/>
          </w:tcPr>
          <w:p w14:paraId="0DD208C2" w14:textId="53032C25"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8</w:t>
            </w:r>
          </w:p>
        </w:tc>
        <w:tc>
          <w:tcPr>
            <w:tcW w:w="356" w:type="pct"/>
            <w:vAlign w:val="center"/>
          </w:tcPr>
          <w:p w14:paraId="0DD208C3" w14:textId="3BC1590A"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9</w:t>
            </w:r>
          </w:p>
        </w:tc>
        <w:tc>
          <w:tcPr>
            <w:tcW w:w="401" w:type="pct"/>
            <w:vAlign w:val="center"/>
          </w:tcPr>
          <w:p w14:paraId="0DD208C4" w14:textId="12D8651C"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10</w:t>
            </w:r>
          </w:p>
        </w:tc>
        <w:tc>
          <w:tcPr>
            <w:tcW w:w="368" w:type="pct"/>
            <w:vAlign w:val="center"/>
          </w:tcPr>
          <w:p w14:paraId="212D5BD8" w14:textId="5C0FAC5B"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11</w:t>
            </w:r>
          </w:p>
        </w:tc>
        <w:tc>
          <w:tcPr>
            <w:tcW w:w="413" w:type="pct"/>
            <w:vAlign w:val="center"/>
          </w:tcPr>
          <w:p w14:paraId="472C0501" w14:textId="1063A286" w:rsidR="001208BE" w:rsidRPr="004D5AB3" w:rsidRDefault="001208BE" w:rsidP="005B264F">
            <w:pPr>
              <w:spacing w:after="0" w:line="240" w:lineRule="auto"/>
              <w:jc w:val="center"/>
              <w:rPr>
                <w:rFonts w:ascii="Times New Roman" w:hAnsi="Times New Roman"/>
                <w:i/>
              </w:rPr>
            </w:pPr>
            <w:r w:rsidRPr="004D5AB3">
              <w:rPr>
                <w:rFonts w:ascii="Times New Roman" w:hAnsi="Times New Roman"/>
                <w:i/>
              </w:rPr>
              <w:t>12</w:t>
            </w:r>
          </w:p>
        </w:tc>
      </w:tr>
      <w:tr w:rsidR="00F8505B" w:rsidRPr="00C66A64" w14:paraId="0DD208D1" w14:textId="77777777" w:rsidTr="005B264F">
        <w:tc>
          <w:tcPr>
            <w:tcW w:w="433" w:type="pct"/>
          </w:tcPr>
          <w:p w14:paraId="21D97072" w14:textId="77777777" w:rsidR="00F8505B" w:rsidRPr="00755477" w:rsidRDefault="00F8505B" w:rsidP="00F8505B">
            <w:pPr>
              <w:pStyle w:val="ConsPlusNormal"/>
              <w:jc w:val="both"/>
              <w:rPr>
                <w:rFonts w:ascii="Times New Roman" w:hAnsi="Times New Roman" w:cs="Times New Roman"/>
                <w:sz w:val="24"/>
                <w:szCs w:val="24"/>
              </w:rPr>
            </w:pPr>
            <w:r w:rsidRPr="00755477">
              <w:rPr>
                <w:rFonts w:ascii="Times New Roman" w:hAnsi="Times New Roman" w:cs="Times New Roman"/>
                <w:sz w:val="24"/>
                <w:szCs w:val="24"/>
              </w:rPr>
              <w:t xml:space="preserve">ПК 2.1. </w:t>
            </w:r>
          </w:p>
          <w:p w14:paraId="2DBB8FF8" w14:textId="77777777" w:rsidR="00F8505B" w:rsidRPr="00755477" w:rsidRDefault="00F8505B" w:rsidP="00F8505B">
            <w:pPr>
              <w:pStyle w:val="ConsPlusNormal"/>
              <w:jc w:val="both"/>
              <w:rPr>
                <w:rFonts w:ascii="Times New Roman" w:hAnsi="Times New Roman" w:cs="Times New Roman"/>
                <w:sz w:val="24"/>
                <w:szCs w:val="24"/>
              </w:rPr>
            </w:pPr>
            <w:r w:rsidRPr="00755477">
              <w:rPr>
                <w:rFonts w:ascii="Times New Roman" w:hAnsi="Times New Roman" w:cs="Times New Roman"/>
                <w:sz w:val="24"/>
                <w:szCs w:val="24"/>
              </w:rPr>
              <w:t xml:space="preserve">ПК 2.2. </w:t>
            </w:r>
          </w:p>
          <w:p w14:paraId="0DD208C8" w14:textId="0F8EECAC" w:rsidR="00F8505B" w:rsidRPr="00C66A64" w:rsidRDefault="00F8505B" w:rsidP="00F8505B">
            <w:pPr>
              <w:spacing w:after="0" w:line="240" w:lineRule="auto"/>
              <w:rPr>
                <w:rFonts w:ascii="Times New Roman" w:hAnsi="Times New Roman"/>
                <w:color w:val="FF0000"/>
              </w:rPr>
            </w:pPr>
            <w:r w:rsidRPr="00755477">
              <w:rPr>
                <w:rFonts w:ascii="Times New Roman" w:hAnsi="Times New Roman" w:cs="Times New Roman"/>
                <w:sz w:val="24"/>
                <w:szCs w:val="24"/>
              </w:rPr>
              <w:t>ОК 1-7, 9, 10</w:t>
            </w:r>
          </w:p>
        </w:tc>
        <w:tc>
          <w:tcPr>
            <w:tcW w:w="1027" w:type="pct"/>
          </w:tcPr>
          <w:p w14:paraId="0DD208C9" w14:textId="17089FC1" w:rsidR="00F8505B" w:rsidRPr="005B264F" w:rsidRDefault="005B264F" w:rsidP="005B264F">
            <w:pPr>
              <w:spacing w:after="0" w:line="240" w:lineRule="auto"/>
              <w:jc w:val="both"/>
              <w:rPr>
                <w:rFonts w:ascii="Times New Roman" w:hAnsi="Times New Roman"/>
                <w:sz w:val="24"/>
                <w:szCs w:val="24"/>
              </w:rPr>
            </w:pPr>
            <w:r>
              <w:rPr>
                <w:rFonts w:ascii="Times New Roman" w:hAnsi="Times New Roman"/>
                <w:sz w:val="24"/>
                <w:szCs w:val="24"/>
              </w:rPr>
              <w:t xml:space="preserve">Раздел </w:t>
            </w:r>
            <w:r w:rsidR="00F8505B" w:rsidRPr="00755477">
              <w:rPr>
                <w:rFonts w:ascii="Times New Roman" w:hAnsi="Times New Roman"/>
                <w:sz w:val="24"/>
                <w:szCs w:val="24"/>
              </w:rPr>
              <w:t>1.</w:t>
            </w:r>
            <w:r>
              <w:rPr>
                <w:rFonts w:ascii="Times New Roman" w:hAnsi="Times New Roman"/>
                <w:sz w:val="24"/>
                <w:szCs w:val="24"/>
              </w:rPr>
              <w:t xml:space="preserve"> </w:t>
            </w:r>
            <w:r w:rsidR="00F8505B" w:rsidRPr="00755477">
              <w:rPr>
                <w:rFonts w:ascii="Times New Roman" w:hAnsi="Times New Roman"/>
                <w:sz w:val="24"/>
                <w:szCs w:val="24"/>
              </w:rPr>
              <w:t xml:space="preserve">Осуществление выбора оборудования, элементной </w:t>
            </w:r>
            <w:r w:rsidRPr="00755477">
              <w:rPr>
                <w:rFonts w:ascii="Times New Roman" w:hAnsi="Times New Roman"/>
                <w:sz w:val="24"/>
                <w:szCs w:val="24"/>
              </w:rPr>
              <w:t>базы, монтажа</w:t>
            </w:r>
            <w:r w:rsidR="00F8505B" w:rsidRPr="00755477">
              <w:rPr>
                <w:rFonts w:ascii="Times New Roman" w:hAnsi="Times New Roman"/>
                <w:sz w:val="24"/>
                <w:szCs w:val="24"/>
              </w:rPr>
              <w:t xml:space="preserve"> и наладки модели элементов систем автоматизации на основе разработанной технической документации.</w:t>
            </w:r>
          </w:p>
        </w:tc>
        <w:tc>
          <w:tcPr>
            <w:tcW w:w="414" w:type="pct"/>
            <w:vAlign w:val="center"/>
          </w:tcPr>
          <w:p w14:paraId="1939BA4E" w14:textId="4E8D2475" w:rsidR="00F8505B" w:rsidRPr="005B264F" w:rsidRDefault="005B264F" w:rsidP="00F8505B">
            <w:pPr>
              <w:spacing w:after="0" w:line="240" w:lineRule="auto"/>
              <w:jc w:val="center"/>
              <w:rPr>
                <w:rFonts w:ascii="Times New Roman" w:hAnsi="Times New Roman"/>
                <w:b/>
              </w:rPr>
            </w:pPr>
            <w:r w:rsidRPr="005B264F">
              <w:rPr>
                <w:rFonts w:ascii="Times New Roman" w:hAnsi="Times New Roman"/>
                <w:b/>
              </w:rPr>
              <w:t>168</w:t>
            </w:r>
          </w:p>
        </w:tc>
        <w:tc>
          <w:tcPr>
            <w:tcW w:w="276" w:type="pct"/>
            <w:vAlign w:val="center"/>
          </w:tcPr>
          <w:p w14:paraId="0DD208CA" w14:textId="7766E99A" w:rsidR="00F8505B" w:rsidRPr="005B264F" w:rsidRDefault="00F8505B" w:rsidP="00F8505B">
            <w:pPr>
              <w:spacing w:after="0" w:line="240" w:lineRule="auto"/>
              <w:jc w:val="center"/>
              <w:rPr>
                <w:rFonts w:ascii="Times New Roman" w:hAnsi="Times New Roman"/>
                <w:b/>
              </w:rPr>
            </w:pPr>
            <w:r w:rsidRPr="005B264F">
              <w:rPr>
                <w:rFonts w:ascii="Times New Roman" w:hAnsi="Times New Roman"/>
                <w:b/>
              </w:rPr>
              <w:t>-</w:t>
            </w:r>
          </w:p>
        </w:tc>
        <w:tc>
          <w:tcPr>
            <w:tcW w:w="376" w:type="pct"/>
            <w:vAlign w:val="center"/>
          </w:tcPr>
          <w:p w14:paraId="0DD208CB" w14:textId="0D760DFE" w:rsidR="00F8505B" w:rsidRPr="005B264F" w:rsidRDefault="005B264F" w:rsidP="00F8505B">
            <w:pPr>
              <w:spacing w:after="0" w:line="240" w:lineRule="auto"/>
              <w:jc w:val="center"/>
              <w:rPr>
                <w:rFonts w:ascii="Times New Roman" w:hAnsi="Times New Roman"/>
                <w:b/>
              </w:rPr>
            </w:pPr>
            <w:r w:rsidRPr="005B264F">
              <w:rPr>
                <w:rFonts w:ascii="Times New Roman" w:hAnsi="Times New Roman"/>
                <w:b/>
              </w:rPr>
              <w:t>162</w:t>
            </w:r>
          </w:p>
        </w:tc>
        <w:tc>
          <w:tcPr>
            <w:tcW w:w="222" w:type="pct"/>
          </w:tcPr>
          <w:p w14:paraId="633135F7" w14:textId="77777777" w:rsidR="00F8505B" w:rsidRPr="005B264F" w:rsidRDefault="00F8505B" w:rsidP="00F8505B">
            <w:pPr>
              <w:spacing w:after="0" w:line="240" w:lineRule="auto"/>
              <w:jc w:val="center"/>
              <w:rPr>
                <w:rFonts w:ascii="Times New Roman" w:hAnsi="Times New Roman"/>
              </w:rPr>
            </w:pPr>
          </w:p>
          <w:p w14:paraId="23F1374A" w14:textId="77777777" w:rsidR="00F8505B" w:rsidRPr="005B264F" w:rsidRDefault="00F8505B" w:rsidP="00F8505B">
            <w:pPr>
              <w:spacing w:after="0" w:line="240" w:lineRule="auto"/>
              <w:jc w:val="center"/>
              <w:rPr>
                <w:rFonts w:ascii="Times New Roman" w:hAnsi="Times New Roman"/>
              </w:rPr>
            </w:pPr>
          </w:p>
          <w:p w14:paraId="5660368D" w14:textId="77777777" w:rsidR="00F8505B" w:rsidRPr="005B264F" w:rsidRDefault="00F8505B" w:rsidP="00F8505B">
            <w:pPr>
              <w:spacing w:after="0" w:line="240" w:lineRule="auto"/>
              <w:jc w:val="center"/>
              <w:rPr>
                <w:rFonts w:ascii="Times New Roman" w:hAnsi="Times New Roman"/>
              </w:rPr>
            </w:pPr>
          </w:p>
          <w:p w14:paraId="2808AA58" w14:textId="6F7BBD92" w:rsidR="00F8505B" w:rsidRPr="005B264F" w:rsidRDefault="00F8505B" w:rsidP="00F8505B">
            <w:pPr>
              <w:spacing w:after="0" w:line="240" w:lineRule="auto"/>
              <w:jc w:val="center"/>
              <w:rPr>
                <w:rFonts w:ascii="Times New Roman" w:hAnsi="Times New Roman"/>
              </w:rPr>
            </w:pPr>
            <w:r w:rsidRPr="005B264F">
              <w:rPr>
                <w:rFonts w:ascii="Times New Roman" w:hAnsi="Times New Roman"/>
              </w:rPr>
              <w:t>-</w:t>
            </w:r>
          </w:p>
          <w:p w14:paraId="7407059C" w14:textId="4419ACD8" w:rsidR="00F8505B" w:rsidRPr="005B264F" w:rsidRDefault="00F8505B" w:rsidP="00F8505B">
            <w:pPr>
              <w:spacing w:after="0" w:line="240" w:lineRule="auto"/>
              <w:jc w:val="center"/>
              <w:rPr>
                <w:rFonts w:ascii="Times New Roman" w:hAnsi="Times New Roman"/>
              </w:rPr>
            </w:pPr>
          </w:p>
        </w:tc>
        <w:tc>
          <w:tcPr>
            <w:tcW w:w="322" w:type="pct"/>
            <w:vAlign w:val="center"/>
          </w:tcPr>
          <w:p w14:paraId="0DD208CC" w14:textId="5B26749F" w:rsidR="00F8505B" w:rsidRPr="005B264F" w:rsidRDefault="005B264F" w:rsidP="00F8505B">
            <w:pPr>
              <w:spacing w:after="0" w:line="240" w:lineRule="auto"/>
              <w:jc w:val="center"/>
              <w:rPr>
                <w:rFonts w:ascii="Times New Roman" w:hAnsi="Times New Roman"/>
              </w:rPr>
            </w:pPr>
            <w:r w:rsidRPr="005B264F">
              <w:rPr>
                <w:rFonts w:ascii="Times New Roman" w:hAnsi="Times New Roman"/>
              </w:rPr>
              <w:t>52</w:t>
            </w:r>
          </w:p>
        </w:tc>
        <w:tc>
          <w:tcPr>
            <w:tcW w:w="392" w:type="pct"/>
            <w:vAlign w:val="center"/>
          </w:tcPr>
          <w:p w14:paraId="0DD208CD" w14:textId="20CE9589" w:rsidR="00F8505B" w:rsidRPr="005B264F" w:rsidRDefault="005B264F" w:rsidP="00F8505B">
            <w:pPr>
              <w:spacing w:after="0" w:line="240" w:lineRule="auto"/>
              <w:jc w:val="center"/>
              <w:rPr>
                <w:rFonts w:ascii="Times New Roman" w:hAnsi="Times New Roman"/>
              </w:rPr>
            </w:pPr>
            <w:r w:rsidRPr="005B264F">
              <w:rPr>
                <w:rFonts w:ascii="Times New Roman" w:hAnsi="Times New Roman"/>
              </w:rPr>
              <w:t>-</w:t>
            </w:r>
          </w:p>
        </w:tc>
        <w:tc>
          <w:tcPr>
            <w:tcW w:w="356" w:type="pct"/>
            <w:vAlign w:val="center"/>
          </w:tcPr>
          <w:p w14:paraId="0DD208CE" w14:textId="4E900BFD" w:rsidR="00F8505B" w:rsidRPr="005B264F" w:rsidRDefault="005B264F" w:rsidP="00F8505B">
            <w:pPr>
              <w:spacing w:after="0" w:line="240" w:lineRule="auto"/>
              <w:jc w:val="center"/>
              <w:rPr>
                <w:rFonts w:ascii="Times New Roman" w:hAnsi="Times New Roman"/>
                <w:b/>
              </w:rPr>
            </w:pPr>
            <w:r w:rsidRPr="005B264F">
              <w:rPr>
                <w:rFonts w:ascii="Times New Roman" w:hAnsi="Times New Roman"/>
                <w:b/>
              </w:rPr>
              <w:t>-</w:t>
            </w:r>
          </w:p>
        </w:tc>
        <w:tc>
          <w:tcPr>
            <w:tcW w:w="401" w:type="pct"/>
            <w:vAlign w:val="center"/>
          </w:tcPr>
          <w:p w14:paraId="0DD208CF" w14:textId="79246E71" w:rsidR="00F8505B" w:rsidRPr="005B264F" w:rsidRDefault="00F8505B" w:rsidP="00F8505B">
            <w:pPr>
              <w:spacing w:after="0" w:line="240" w:lineRule="auto"/>
              <w:jc w:val="center"/>
              <w:rPr>
                <w:rFonts w:ascii="Times New Roman" w:hAnsi="Times New Roman"/>
                <w:b/>
              </w:rPr>
            </w:pPr>
            <w:r w:rsidRPr="005B264F">
              <w:rPr>
                <w:rFonts w:ascii="Times New Roman" w:hAnsi="Times New Roman"/>
                <w:b/>
              </w:rPr>
              <w:t>-</w:t>
            </w:r>
          </w:p>
        </w:tc>
        <w:tc>
          <w:tcPr>
            <w:tcW w:w="368" w:type="pct"/>
            <w:vAlign w:val="center"/>
          </w:tcPr>
          <w:p w14:paraId="01D87945" w14:textId="0C2895BD" w:rsidR="00F8505B" w:rsidRPr="005B264F" w:rsidRDefault="005B264F" w:rsidP="005B264F">
            <w:pPr>
              <w:spacing w:after="0" w:line="240" w:lineRule="auto"/>
              <w:jc w:val="center"/>
              <w:rPr>
                <w:rFonts w:ascii="Times New Roman" w:hAnsi="Times New Roman"/>
                <w:b/>
              </w:rPr>
            </w:pPr>
            <w:r w:rsidRPr="005B264F">
              <w:rPr>
                <w:rFonts w:ascii="Times New Roman" w:hAnsi="Times New Roman"/>
                <w:b/>
              </w:rPr>
              <w:t>-</w:t>
            </w:r>
          </w:p>
        </w:tc>
        <w:tc>
          <w:tcPr>
            <w:tcW w:w="413" w:type="pct"/>
            <w:vAlign w:val="center"/>
          </w:tcPr>
          <w:p w14:paraId="100008F5" w14:textId="794BB761" w:rsidR="00F8505B" w:rsidRPr="005B264F" w:rsidRDefault="005B264F" w:rsidP="005B264F">
            <w:pPr>
              <w:spacing w:after="0" w:line="240" w:lineRule="auto"/>
              <w:jc w:val="center"/>
              <w:rPr>
                <w:rFonts w:ascii="Times New Roman" w:hAnsi="Times New Roman"/>
                <w:b/>
              </w:rPr>
            </w:pPr>
            <w:r w:rsidRPr="005B264F">
              <w:rPr>
                <w:rFonts w:ascii="Times New Roman" w:hAnsi="Times New Roman"/>
                <w:b/>
              </w:rPr>
              <w:t>6</w:t>
            </w:r>
          </w:p>
        </w:tc>
      </w:tr>
      <w:tr w:rsidR="00F8505B" w:rsidRPr="00C66A64" w14:paraId="0DD208DC" w14:textId="77777777" w:rsidTr="005B264F">
        <w:tc>
          <w:tcPr>
            <w:tcW w:w="433" w:type="pct"/>
          </w:tcPr>
          <w:p w14:paraId="08C925F5" w14:textId="77777777" w:rsidR="00F8505B" w:rsidRPr="00755477" w:rsidRDefault="00F8505B" w:rsidP="00F8505B">
            <w:pPr>
              <w:pStyle w:val="ConsPlusNormal"/>
              <w:jc w:val="both"/>
              <w:rPr>
                <w:rFonts w:ascii="Times New Roman" w:hAnsi="Times New Roman" w:cs="Times New Roman"/>
                <w:sz w:val="24"/>
                <w:szCs w:val="24"/>
              </w:rPr>
            </w:pPr>
            <w:r w:rsidRPr="00755477">
              <w:rPr>
                <w:rFonts w:ascii="Times New Roman" w:hAnsi="Times New Roman" w:cs="Times New Roman"/>
                <w:sz w:val="24"/>
                <w:szCs w:val="24"/>
              </w:rPr>
              <w:t xml:space="preserve">ПК 2.3. </w:t>
            </w:r>
          </w:p>
          <w:p w14:paraId="0DD208D3" w14:textId="27C1EA51" w:rsidR="00F8505B" w:rsidRPr="00C66A64" w:rsidRDefault="00F8505B" w:rsidP="00F8505B">
            <w:pPr>
              <w:spacing w:after="0" w:line="240" w:lineRule="auto"/>
              <w:rPr>
                <w:rFonts w:ascii="Times New Roman" w:hAnsi="Times New Roman"/>
                <w:color w:val="FF0000"/>
              </w:rPr>
            </w:pPr>
            <w:r w:rsidRPr="00755477">
              <w:rPr>
                <w:rFonts w:ascii="Times New Roman" w:hAnsi="Times New Roman" w:cs="Times New Roman"/>
                <w:sz w:val="24"/>
                <w:szCs w:val="24"/>
              </w:rPr>
              <w:t>ОК 1-7, 9, 10</w:t>
            </w:r>
          </w:p>
        </w:tc>
        <w:tc>
          <w:tcPr>
            <w:tcW w:w="1027" w:type="pct"/>
          </w:tcPr>
          <w:p w14:paraId="0DD208D4" w14:textId="3E6B0558" w:rsidR="00F8505B" w:rsidRPr="00C66A64" w:rsidRDefault="005B264F" w:rsidP="00F8505B">
            <w:pPr>
              <w:spacing w:after="0" w:line="240" w:lineRule="auto"/>
              <w:rPr>
                <w:rFonts w:ascii="Times New Roman" w:hAnsi="Times New Roman"/>
                <w:color w:val="FF0000"/>
                <w:sz w:val="24"/>
                <w:szCs w:val="24"/>
              </w:rPr>
            </w:pPr>
            <w:r>
              <w:rPr>
                <w:rFonts w:ascii="Times New Roman" w:hAnsi="Times New Roman" w:cs="Times New Roman"/>
                <w:sz w:val="24"/>
                <w:szCs w:val="24"/>
              </w:rPr>
              <w:t xml:space="preserve">Раздел </w:t>
            </w:r>
            <w:r w:rsidR="00F8505B" w:rsidRPr="00755477">
              <w:rPr>
                <w:rFonts w:ascii="Times New Roman" w:hAnsi="Times New Roman" w:cs="Times New Roman"/>
                <w:sz w:val="24"/>
                <w:szCs w:val="24"/>
              </w:rPr>
              <w:t>2. Испытания модели элементов систем автоматизации в реальных условиях и их оптимизация.</w:t>
            </w:r>
          </w:p>
        </w:tc>
        <w:tc>
          <w:tcPr>
            <w:tcW w:w="414" w:type="pct"/>
            <w:vAlign w:val="center"/>
          </w:tcPr>
          <w:p w14:paraId="7860946E" w14:textId="483B887E" w:rsidR="00F8505B" w:rsidRPr="005B264F" w:rsidRDefault="005B264F" w:rsidP="00F8505B">
            <w:pPr>
              <w:spacing w:after="0" w:line="240" w:lineRule="auto"/>
              <w:jc w:val="center"/>
              <w:rPr>
                <w:rFonts w:ascii="Times New Roman" w:hAnsi="Times New Roman"/>
                <w:b/>
              </w:rPr>
            </w:pPr>
            <w:r w:rsidRPr="005B264F">
              <w:rPr>
                <w:rFonts w:ascii="Times New Roman" w:hAnsi="Times New Roman"/>
                <w:b/>
              </w:rPr>
              <w:t>84</w:t>
            </w:r>
          </w:p>
        </w:tc>
        <w:tc>
          <w:tcPr>
            <w:tcW w:w="276" w:type="pct"/>
            <w:vAlign w:val="center"/>
          </w:tcPr>
          <w:p w14:paraId="0DD208D5" w14:textId="61C54118" w:rsidR="00F8505B" w:rsidRPr="005B264F" w:rsidRDefault="00F8505B" w:rsidP="00F8505B">
            <w:pPr>
              <w:spacing w:after="0" w:line="240" w:lineRule="auto"/>
              <w:jc w:val="center"/>
              <w:rPr>
                <w:rFonts w:ascii="Times New Roman" w:hAnsi="Times New Roman"/>
                <w:b/>
              </w:rPr>
            </w:pPr>
            <w:r w:rsidRPr="005B264F">
              <w:rPr>
                <w:rFonts w:ascii="Times New Roman" w:hAnsi="Times New Roman"/>
                <w:b/>
              </w:rPr>
              <w:t>-</w:t>
            </w:r>
          </w:p>
        </w:tc>
        <w:tc>
          <w:tcPr>
            <w:tcW w:w="376" w:type="pct"/>
            <w:vAlign w:val="center"/>
          </w:tcPr>
          <w:p w14:paraId="0DD208D6" w14:textId="70CA4F72" w:rsidR="00F8505B" w:rsidRPr="005B264F" w:rsidRDefault="005B264F" w:rsidP="00F8505B">
            <w:pPr>
              <w:spacing w:after="0" w:line="240" w:lineRule="auto"/>
              <w:jc w:val="center"/>
              <w:rPr>
                <w:rFonts w:ascii="Times New Roman" w:hAnsi="Times New Roman"/>
                <w:b/>
              </w:rPr>
            </w:pPr>
            <w:r w:rsidRPr="005B264F">
              <w:rPr>
                <w:rFonts w:ascii="Times New Roman" w:hAnsi="Times New Roman"/>
                <w:b/>
              </w:rPr>
              <w:t>78</w:t>
            </w:r>
          </w:p>
        </w:tc>
        <w:tc>
          <w:tcPr>
            <w:tcW w:w="222" w:type="pct"/>
          </w:tcPr>
          <w:p w14:paraId="45D907A1" w14:textId="77777777" w:rsidR="00F8505B" w:rsidRPr="005B264F" w:rsidRDefault="00F8505B" w:rsidP="00F8505B">
            <w:pPr>
              <w:spacing w:after="0" w:line="240" w:lineRule="auto"/>
              <w:jc w:val="center"/>
              <w:rPr>
                <w:rFonts w:ascii="Times New Roman" w:hAnsi="Times New Roman"/>
              </w:rPr>
            </w:pPr>
          </w:p>
          <w:p w14:paraId="3E63E2A1" w14:textId="77777777" w:rsidR="00F8505B" w:rsidRPr="005B264F" w:rsidRDefault="00F8505B" w:rsidP="00F8505B">
            <w:pPr>
              <w:spacing w:after="0" w:line="240" w:lineRule="auto"/>
              <w:jc w:val="center"/>
              <w:rPr>
                <w:rFonts w:ascii="Times New Roman" w:hAnsi="Times New Roman"/>
              </w:rPr>
            </w:pPr>
          </w:p>
          <w:p w14:paraId="4BF09770" w14:textId="77777777" w:rsidR="00F8505B" w:rsidRPr="005B264F" w:rsidRDefault="00F8505B" w:rsidP="00F8505B">
            <w:pPr>
              <w:spacing w:after="0" w:line="240" w:lineRule="auto"/>
              <w:jc w:val="center"/>
              <w:rPr>
                <w:rFonts w:ascii="Times New Roman" w:hAnsi="Times New Roman"/>
              </w:rPr>
            </w:pPr>
          </w:p>
          <w:p w14:paraId="4BFEC0D2" w14:textId="67EE8A56" w:rsidR="00F8505B" w:rsidRPr="005B264F" w:rsidRDefault="00F8505B" w:rsidP="00F8505B">
            <w:pPr>
              <w:spacing w:after="0" w:line="240" w:lineRule="auto"/>
              <w:jc w:val="center"/>
              <w:rPr>
                <w:rFonts w:ascii="Times New Roman" w:hAnsi="Times New Roman"/>
              </w:rPr>
            </w:pPr>
            <w:r w:rsidRPr="005B264F">
              <w:rPr>
                <w:rFonts w:ascii="Times New Roman" w:hAnsi="Times New Roman"/>
              </w:rPr>
              <w:t>-</w:t>
            </w:r>
          </w:p>
        </w:tc>
        <w:tc>
          <w:tcPr>
            <w:tcW w:w="322" w:type="pct"/>
            <w:vAlign w:val="center"/>
          </w:tcPr>
          <w:p w14:paraId="0DD208D7" w14:textId="69309BAB" w:rsidR="00F8505B" w:rsidRPr="005B264F" w:rsidRDefault="005B264F" w:rsidP="00F8505B">
            <w:pPr>
              <w:spacing w:after="0" w:line="240" w:lineRule="auto"/>
              <w:jc w:val="center"/>
              <w:rPr>
                <w:rFonts w:ascii="Times New Roman" w:hAnsi="Times New Roman"/>
              </w:rPr>
            </w:pPr>
            <w:r w:rsidRPr="005B264F">
              <w:rPr>
                <w:rFonts w:ascii="Times New Roman" w:hAnsi="Times New Roman"/>
              </w:rPr>
              <w:t>48</w:t>
            </w:r>
          </w:p>
        </w:tc>
        <w:tc>
          <w:tcPr>
            <w:tcW w:w="392" w:type="pct"/>
            <w:vAlign w:val="center"/>
          </w:tcPr>
          <w:p w14:paraId="0DD208D8" w14:textId="77777777" w:rsidR="00F8505B" w:rsidRPr="005B264F" w:rsidRDefault="00F8505B" w:rsidP="00F8505B">
            <w:pPr>
              <w:spacing w:after="0" w:line="240" w:lineRule="auto"/>
              <w:jc w:val="center"/>
              <w:rPr>
                <w:rFonts w:ascii="Times New Roman" w:hAnsi="Times New Roman"/>
              </w:rPr>
            </w:pPr>
            <w:r w:rsidRPr="005B264F">
              <w:rPr>
                <w:rFonts w:ascii="Times New Roman" w:hAnsi="Times New Roman"/>
              </w:rPr>
              <w:t>-</w:t>
            </w:r>
          </w:p>
        </w:tc>
        <w:tc>
          <w:tcPr>
            <w:tcW w:w="356" w:type="pct"/>
            <w:vAlign w:val="center"/>
          </w:tcPr>
          <w:p w14:paraId="0DD208D9" w14:textId="43539F72" w:rsidR="00F8505B" w:rsidRPr="005B264F" w:rsidRDefault="005B264F" w:rsidP="00F8505B">
            <w:pPr>
              <w:spacing w:after="0" w:line="240" w:lineRule="auto"/>
              <w:jc w:val="center"/>
              <w:rPr>
                <w:rFonts w:ascii="Times New Roman" w:hAnsi="Times New Roman"/>
                <w:b/>
              </w:rPr>
            </w:pPr>
            <w:r w:rsidRPr="005B264F">
              <w:rPr>
                <w:rFonts w:ascii="Times New Roman" w:hAnsi="Times New Roman"/>
                <w:b/>
              </w:rPr>
              <w:t>-</w:t>
            </w:r>
          </w:p>
        </w:tc>
        <w:tc>
          <w:tcPr>
            <w:tcW w:w="401" w:type="pct"/>
            <w:vAlign w:val="center"/>
          </w:tcPr>
          <w:p w14:paraId="0DD208DA" w14:textId="453DFF9A" w:rsidR="00F8505B" w:rsidRPr="005B264F" w:rsidRDefault="00F8505B" w:rsidP="00F8505B">
            <w:pPr>
              <w:spacing w:after="0" w:line="240" w:lineRule="auto"/>
              <w:jc w:val="center"/>
              <w:rPr>
                <w:rFonts w:ascii="Times New Roman" w:hAnsi="Times New Roman"/>
                <w:b/>
              </w:rPr>
            </w:pPr>
            <w:r w:rsidRPr="005B264F">
              <w:rPr>
                <w:rFonts w:ascii="Times New Roman" w:hAnsi="Times New Roman"/>
                <w:b/>
              </w:rPr>
              <w:t>-</w:t>
            </w:r>
          </w:p>
        </w:tc>
        <w:tc>
          <w:tcPr>
            <w:tcW w:w="368" w:type="pct"/>
            <w:vAlign w:val="center"/>
          </w:tcPr>
          <w:p w14:paraId="11751D2D" w14:textId="2B1BC8E8" w:rsidR="00F8505B" w:rsidRPr="005B264F" w:rsidRDefault="00F8505B" w:rsidP="005B264F">
            <w:pPr>
              <w:spacing w:after="0" w:line="240" w:lineRule="auto"/>
              <w:jc w:val="center"/>
              <w:rPr>
                <w:rFonts w:ascii="Times New Roman" w:hAnsi="Times New Roman"/>
                <w:b/>
              </w:rPr>
            </w:pPr>
            <w:r w:rsidRPr="005B264F">
              <w:rPr>
                <w:rFonts w:ascii="Times New Roman" w:hAnsi="Times New Roman"/>
                <w:b/>
              </w:rPr>
              <w:t>-</w:t>
            </w:r>
          </w:p>
        </w:tc>
        <w:tc>
          <w:tcPr>
            <w:tcW w:w="413" w:type="pct"/>
            <w:vAlign w:val="center"/>
          </w:tcPr>
          <w:p w14:paraId="4182FACE" w14:textId="6872836B" w:rsidR="00F8505B" w:rsidRPr="005B264F" w:rsidRDefault="005B264F" w:rsidP="005B264F">
            <w:pPr>
              <w:spacing w:after="0" w:line="240" w:lineRule="auto"/>
              <w:jc w:val="center"/>
              <w:rPr>
                <w:rFonts w:ascii="Times New Roman" w:hAnsi="Times New Roman"/>
                <w:b/>
              </w:rPr>
            </w:pPr>
            <w:r w:rsidRPr="005B264F">
              <w:rPr>
                <w:rFonts w:ascii="Times New Roman" w:hAnsi="Times New Roman"/>
                <w:b/>
              </w:rPr>
              <w:t>6</w:t>
            </w:r>
          </w:p>
        </w:tc>
      </w:tr>
      <w:tr w:rsidR="00F8505B" w:rsidRPr="00C66A64" w14:paraId="0DD208E7" w14:textId="77777777" w:rsidTr="00F8505B">
        <w:trPr>
          <w:trHeight w:val="85"/>
        </w:trPr>
        <w:tc>
          <w:tcPr>
            <w:tcW w:w="433" w:type="pct"/>
          </w:tcPr>
          <w:p w14:paraId="0DD208DE" w14:textId="47D5A526" w:rsidR="00F8505B" w:rsidRPr="00C66A64" w:rsidRDefault="00F8505B" w:rsidP="00F8505B">
            <w:pPr>
              <w:suppressAutoHyphens/>
              <w:spacing w:after="0" w:line="240" w:lineRule="auto"/>
              <w:rPr>
                <w:rFonts w:ascii="Times New Roman" w:hAnsi="Times New Roman"/>
                <w:color w:val="FF0000"/>
                <w:sz w:val="24"/>
                <w:szCs w:val="24"/>
              </w:rPr>
            </w:pPr>
          </w:p>
        </w:tc>
        <w:tc>
          <w:tcPr>
            <w:tcW w:w="1027" w:type="pct"/>
          </w:tcPr>
          <w:p w14:paraId="0DD208DF" w14:textId="70B43959" w:rsidR="00F8505B" w:rsidRPr="00C66A64" w:rsidRDefault="00F8505B" w:rsidP="00F8505B">
            <w:pPr>
              <w:spacing w:after="0" w:line="240" w:lineRule="auto"/>
              <w:rPr>
                <w:rFonts w:ascii="Times New Roman" w:hAnsi="Times New Roman"/>
                <w:color w:val="FF0000"/>
                <w:sz w:val="24"/>
                <w:szCs w:val="24"/>
              </w:rPr>
            </w:pPr>
            <w:r w:rsidRPr="00755477">
              <w:rPr>
                <w:rFonts w:ascii="Times New Roman" w:hAnsi="Times New Roman" w:cs="Times New Roman"/>
                <w:sz w:val="24"/>
                <w:szCs w:val="24"/>
              </w:rPr>
              <w:t>Учебная практика</w:t>
            </w:r>
          </w:p>
        </w:tc>
        <w:tc>
          <w:tcPr>
            <w:tcW w:w="414" w:type="pct"/>
            <w:vAlign w:val="center"/>
          </w:tcPr>
          <w:p w14:paraId="645E2AC3" w14:textId="2555AC50" w:rsidR="00F8505B" w:rsidRPr="005B264F" w:rsidRDefault="00F8505B" w:rsidP="00F8505B">
            <w:pPr>
              <w:spacing w:after="0" w:line="240" w:lineRule="auto"/>
              <w:jc w:val="center"/>
              <w:rPr>
                <w:rFonts w:ascii="Times New Roman" w:hAnsi="Times New Roman"/>
                <w:b/>
              </w:rPr>
            </w:pPr>
            <w:r w:rsidRPr="005B264F">
              <w:rPr>
                <w:rFonts w:ascii="Times New Roman" w:hAnsi="Times New Roman"/>
                <w:b/>
              </w:rPr>
              <w:t>72</w:t>
            </w:r>
          </w:p>
        </w:tc>
        <w:tc>
          <w:tcPr>
            <w:tcW w:w="276" w:type="pct"/>
            <w:vAlign w:val="center"/>
          </w:tcPr>
          <w:p w14:paraId="0DD208E0" w14:textId="0258A1C6" w:rsidR="00F8505B" w:rsidRPr="005B264F" w:rsidRDefault="00F8505B" w:rsidP="00F8505B">
            <w:pPr>
              <w:spacing w:after="0" w:line="240" w:lineRule="auto"/>
              <w:jc w:val="center"/>
              <w:rPr>
                <w:rFonts w:ascii="Times New Roman" w:hAnsi="Times New Roman"/>
                <w:b/>
              </w:rPr>
            </w:pPr>
          </w:p>
        </w:tc>
        <w:tc>
          <w:tcPr>
            <w:tcW w:w="376" w:type="pct"/>
            <w:vAlign w:val="center"/>
          </w:tcPr>
          <w:p w14:paraId="0DD208E1" w14:textId="77777777" w:rsidR="00F8505B" w:rsidRPr="005B264F" w:rsidRDefault="00F8505B" w:rsidP="00F8505B">
            <w:pPr>
              <w:spacing w:after="0" w:line="240" w:lineRule="auto"/>
              <w:jc w:val="center"/>
              <w:rPr>
                <w:rFonts w:ascii="Times New Roman" w:hAnsi="Times New Roman"/>
                <w:b/>
              </w:rPr>
            </w:pPr>
          </w:p>
        </w:tc>
        <w:tc>
          <w:tcPr>
            <w:tcW w:w="222" w:type="pct"/>
          </w:tcPr>
          <w:p w14:paraId="01CB7278" w14:textId="77777777" w:rsidR="00F8505B" w:rsidRPr="005B264F" w:rsidRDefault="00F8505B" w:rsidP="00F8505B">
            <w:pPr>
              <w:spacing w:after="0" w:line="240" w:lineRule="auto"/>
              <w:jc w:val="center"/>
              <w:rPr>
                <w:rFonts w:ascii="Times New Roman" w:hAnsi="Times New Roman"/>
              </w:rPr>
            </w:pPr>
          </w:p>
        </w:tc>
        <w:tc>
          <w:tcPr>
            <w:tcW w:w="322" w:type="pct"/>
            <w:vAlign w:val="center"/>
          </w:tcPr>
          <w:p w14:paraId="0DD208E2" w14:textId="0E2D7AC4" w:rsidR="00F8505B" w:rsidRPr="005B264F" w:rsidRDefault="00F8505B" w:rsidP="00F8505B">
            <w:pPr>
              <w:spacing w:after="0" w:line="240" w:lineRule="auto"/>
              <w:jc w:val="center"/>
              <w:rPr>
                <w:rFonts w:ascii="Times New Roman" w:hAnsi="Times New Roman"/>
              </w:rPr>
            </w:pPr>
          </w:p>
        </w:tc>
        <w:tc>
          <w:tcPr>
            <w:tcW w:w="392" w:type="pct"/>
            <w:vAlign w:val="center"/>
          </w:tcPr>
          <w:p w14:paraId="0DD208E3" w14:textId="77777777" w:rsidR="00F8505B" w:rsidRPr="005B264F" w:rsidRDefault="00F8505B" w:rsidP="00F8505B">
            <w:pPr>
              <w:spacing w:after="0" w:line="240" w:lineRule="auto"/>
              <w:jc w:val="center"/>
              <w:rPr>
                <w:rFonts w:ascii="Times New Roman" w:hAnsi="Times New Roman"/>
              </w:rPr>
            </w:pPr>
          </w:p>
        </w:tc>
        <w:tc>
          <w:tcPr>
            <w:tcW w:w="356" w:type="pct"/>
            <w:vAlign w:val="center"/>
          </w:tcPr>
          <w:p w14:paraId="0DD208E4" w14:textId="3B202DE2" w:rsidR="00F8505B" w:rsidRPr="005B264F" w:rsidRDefault="005B264F" w:rsidP="00F8505B">
            <w:pPr>
              <w:spacing w:after="0" w:line="240" w:lineRule="auto"/>
              <w:jc w:val="center"/>
              <w:rPr>
                <w:rFonts w:ascii="Times New Roman" w:hAnsi="Times New Roman"/>
                <w:b/>
              </w:rPr>
            </w:pPr>
            <w:r w:rsidRPr="005B264F">
              <w:rPr>
                <w:rFonts w:ascii="Times New Roman" w:hAnsi="Times New Roman"/>
                <w:b/>
              </w:rPr>
              <w:t>72</w:t>
            </w:r>
          </w:p>
        </w:tc>
        <w:tc>
          <w:tcPr>
            <w:tcW w:w="401" w:type="pct"/>
            <w:vAlign w:val="center"/>
          </w:tcPr>
          <w:p w14:paraId="0DD208E5" w14:textId="0C051C6D" w:rsidR="00F8505B" w:rsidRPr="005B264F" w:rsidRDefault="00F8505B" w:rsidP="00F8505B">
            <w:pPr>
              <w:spacing w:after="0" w:line="240" w:lineRule="auto"/>
              <w:jc w:val="center"/>
              <w:rPr>
                <w:rFonts w:ascii="Times New Roman" w:hAnsi="Times New Roman"/>
                <w:b/>
              </w:rPr>
            </w:pPr>
          </w:p>
        </w:tc>
        <w:tc>
          <w:tcPr>
            <w:tcW w:w="368" w:type="pct"/>
          </w:tcPr>
          <w:p w14:paraId="4417A233" w14:textId="77777777" w:rsidR="00F8505B" w:rsidRPr="005B264F" w:rsidRDefault="00F8505B" w:rsidP="00F8505B">
            <w:pPr>
              <w:spacing w:after="0" w:line="240" w:lineRule="auto"/>
              <w:jc w:val="center"/>
              <w:rPr>
                <w:rFonts w:ascii="Times New Roman" w:hAnsi="Times New Roman"/>
                <w:b/>
              </w:rPr>
            </w:pPr>
          </w:p>
        </w:tc>
        <w:tc>
          <w:tcPr>
            <w:tcW w:w="413" w:type="pct"/>
          </w:tcPr>
          <w:p w14:paraId="17FD4654" w14:textId="4398483A" w:rsidR="00F8505B" w:rsidRPr="005B264F" w:rsidRDefault="00F8505B" w:rsidP="00F8505B">
            <w:pPr>
              <w:spacing w:after="0" w:line="240" w:lineRule="auto"/>
              <w:jc w:val="center"/>
              <w:rPr>
                <w:rFonts w:ascii="Times New Roman" w:hAnsi="Times New Roman"/>
                <w:b/>
              </w:rPr>
            </w:pPr>
          </w:p>
        </w:tc>
      </w:tr>
      <w:tr w:rsidR="00F8505B" w:rsidRPr="00C66A64" w14:paraId="13879137" w14:textId="77777777" w:rsidTr="001208BE">
        <w:tc>
          <w:tcPr>
            <w:tcW w:w="433" w:type="pct"/>
          </w:tcPr>
          <w:p w14:paraId="1DEA390F" w14:textId="77777777" w:rsidR="00F8505B" w:rsidRPr="00C66A64" w:rsidRDefault="00F8505B" w:rsidP="00F8505B">
            <w:pPr>
              <w:suppressAutoHyphens/>
              <w:spacing w:after="0" w:line="240" w:lineRule="auto"/>
              <w:rPr>
                <w:rFonts w:ascii="Times New Roman" w:hAnsi="Times New Roman"/>
                <w:color w:val="FF0000"/>
                <w:sz w:val="24"/>
                <w:szCs w:val="24"/>
              </w:rPr>
            </w:pPr>
          </w:p>
        </w:tc>
        <w:tc>
          <w:tcPr>
            <w:tcW w:w="1027" w:type="pct"/>
          </w:tcPr>
          <w:p w14:paraId="3D9BB94F" w14:textId="4D0905D7" w:rsidR="00F8505B" w:rsidRPr="00C66A64" w:rsidRDefault="00F8505B" w:rsidP="00F8505B">
            <w:pPr>
              <w:spacing w:after="0" w:line="240" w:lineRule="auto"/>
              <w:rPr>
                <w:rFonts w:ascii="Times New Roman" w:hAnsi="Times New Roman"/>
                <w:color w:val="FF0000"/>
                <w:sz w:val="24"/>
                <w:szCs w:val="24"/>
              </w:rPr>
            </w:pPr>
            <w:r w:rsidRPr="00755477">
              <w:rPr>
                <w:rFonts w:ascii="Times New Roman" w:hAnsi="Times New Roman" w:cs="Times New Roman"/>
                <w:sz w:val="24"/>
                <w:szCs w:val="24"/>
              </w:rPr>
              <w:t>Производственная практика</w:t>
            </w:r>
          </w:p>
        </w:tc>
        <w:tc>
          <w:tcPr>
            <w:tcW w:w="414" w:type="pct"/>
            <w:vAlign w:val="center"/>
          </w:tcPr>
          <w:p w14:paraId="1A20E2C5" w14:textId="62C04ACF" w:rsidR="00F8505B" w:rsidRPr="005B264F" w:rsidRDefault="00F8505B" w:rsidP="00F8505B">
            <w:pPr>
              <w:spacing w:after="0" w:line="240" w:lineRule="auto"/>
              <w:jc w:val="center"/>
              <w:rPr>
                <w:rFonts w:ascii="Times New Roman" w:hAnsi="Times New Roman"/>
                <w:b/>
              </w:rPr>
            </w:pPr>
            <w:r w:rsidRPr="005B264F">
              <w:rPr>
                <w:rFonts w:ascii="Times New Roman" w:hAnsi="Times New Roman"/>
                <w:b/>
              </w:rPr>
              <w:t>72</w:t>
            </w:r>
          </w:p>
        </w:tc>
        <w:tc>
          <w:tcPr>
            <w:tcW w:w="276" w:type="pct"/>
            <w:vAlign w:val="center"/>
          </w:tcPr>
          <w:p w14:paraId="7AA85596" w14:textId="77777777" w:rsidR="00F8505B" w:rsidRPr="005B264F" w:rsidRDefault="00F8505B" w:rsidP="00F8505B">
            <w:pPr>
              <w:spacing w:after="0" w:line="240" w:lineRule="auto"/>
              <w:jc w:val="center"/>
              <w:rPr>
                <w:rFonts w:ascii="Times New Roman" w:hAnsi="Times New Roman"/>
                <w:b/>
              </w:rPr>
            </w:pPr>
          </w:p>
        </w:tc>
        <w:tc>
          <w:tcPr>
            <w:tcW w:w="376" w:type="pct"/>
            <w:vAlign w:val="center"/>
          </w:tcPr>
          <w:p w14:paraId="26E85A46" w14:textId="77777777" w:rsidR="00F8505B" w:rsidRPr="005B264F" w:rsidRDefault="00F8505B" w:rsidP="00F8505B">
            <w:pPr>
              <w:spacing w:after="0" w:line="240" w:lineRule="auto"/>
              <w:jc w:val="center"/>
              <w:rPr>
                <w:rFonts w:ascii="Times New Roman" w:hAnsi="Times New Roman"/>
                <w:b/>
              </w:rPr>
            </w:pPr>
          </w:p>
        </w:tc>
        <w:tc>
          <w:tcPr>
            <w:tcW w:w="222" w:type="pct"/>
          </w:tcPr>
          <w:p w14:paraId="3ADBEFCB" w14:textId="77777777" w:rsidR="00F8505B" w:rsidRPr="005B264F" w:rsidRDefault="00F8505B" w:rsidP="00F8505B">
            <w:pPr>
              <w:spacing w:after="0" w:line="240" w:lineRule="auto"/>
              <w:jc w:val="center"/>
              <w:rPr>
                <w:rFonts w:ascii="Times New Roman" w:hAnsi="Times New Roman"/>
              </w:rPr>
            </w:pPr>
          </w:p>
        </w:tc>
        <w:tc>
          <w:tcPr>
            <w:tcW w:w="322" w:type="pct"/>
            <w:vAlign w:val="center"/>
          </w:tcPr>
          <w:p w14:paraId="228B19B6" w14:textId="77777777" w:rsidR="00F8505B" w:rsidRPr="005B264F" w:rsidRDefault="00F8505B" w:rsidP="00F8505B">
            <w:pPr>
              <w:spacing w:after="0" w:line="240" w:lineRule="auto"/>
              <w:jc w:val="center"/>
              <w:rPr>
                <w:rFonts w:ascii="Times New Roman" w:hAnsi="Times New Roman"/>
              </w:rPr>
            </w:pPr>
          </w:p>
        </w:tc>
        <w:tc>
          <w:tcPr>
            <w:tcW w:w="392" w:type="pct"/>
            <w:vAlign w:val="center"/>
          </w:tcPr>
          <w:p w14:paraId="4D662239" w14:textId="77777777" w:rsidR="00F8505B" w:rsidRPr="005B264F" w:rsidRDefault="00F8505B" w:rsidP="00F8505B">
            <w:pPr>
              <w:spacing w:after="0" w:line="240" w:lineRule="auto"/>
              <w:jc w:val="center"/>
              <w:rPr>
                <w:rFonts w:ascii="Times New Roman" w:hAnsi="Times New Roman"/>
              </w:rPr>
            </w:pPr>
          </w:p>
        </w:tc>
        <w:tc>
          <w:tcPr>
            <w:tcW w:w="356" w:type="pct"/>
            <w:vAlign w:val="center"/>
          </w:tcPr>
          <w:p w14:paraId="623BCD01" w14:textId="77777777" w:rsidR="00F8505B" w:rsidRPr="005B264F" w:rsidRDefault="00F8505B" w:rsidP="00F8505B">
            <w:pPr>
              <w:spacing w:after="0" w:line="240" w:lineRule="auto"/>
              <w:jc w:val="center"/>
              <w:rPr>
                <w:rFonts w:ascii="Times New Roman" w:hAnsi="Times New Roman"/>
                <w:b/>
              </w:rPr>
            </w:pPr>
          </w:p>
        </w:tc>
        <w:tc>
          <w:tcPr>
            <w:tcW w:w="401" w:type="pct"/>
            <w:vAlign w:val="center"/>
          </w:tcPr>
          <w:p w14:paraId="2B349993" w14:textId="5C8CF7FD" w:rsidR="00F8505B" w:rsidRPr="005B264F" w:rsidRDefault="005B264F" w:rsidP="00F8505B">
            <w:pPr>
              <w:spacing w:after="0" w:line="240" w:lineRule="auto"/>
              <w:jc w:val="center"/>
              <w:rPr>
                <w:rFonts w:ascii="Times New Roman" w:hAnsi="Times New Roman"/>
                <w:b/>
              </w:rPr>
            </w:pPr>
            <w:r w:rsidRPr="005B264F">
              <w:rPr>
                <w:rFonts w:ascii="Times New Roman" w:hAnsi="Times New Roman"/>
                <w:b/>
              </w:rPr>
              <w:t>72</w:t>
            </w:r>
          </w:p>
        </w:tc>
        <w:tc>
          <w:tcPr>
            <w:tcW w:w="368" w:type="pct"/>
          </w:tcPr>
          <w:p w14:paraId="1BF459B2" w14:textId="77777777" w:rsidR="00F8505B" w:rsidRPr="005B264F" w:rsidRDefault="00F8505B" w:rsidP="00F8505B">
            <w:pPr>
              <w:spacing w:after="0" w:line="240" w:lineRule="auto"/>
              <w:jc w:val="center"/>
              <w:rPr>
                <w:rFonts w:ascii="Times New Roman" w:hAnsi="Times New Roman"/>
                <w:b/>
              </w:rPr>
            </w:pPr>
          </w:p>
        </w:tc>
        <w:tc>
          <w:tcPr>
            <w:tcW w:w="413" w:type="pct"/>
          </w:tcPr>
          <w:p w14:paraId="0821CB79" w14:textId="77777777" w:rsidR="00F8505B" w:rsidRPr="005B264F" w:rsidRDefault="00F8505B" w:rsidP="00F8505B">
            <w:pPr>
              <w:spacing w:after="0" w:line="240" w:lineRule="auto"/>
              <w:jc w:val="center"/>
              <w:rPr>
                <w:rFonts w:ascii="Times New Roman" w:hAnsi="Times New Roman"/>
                <w:b/>
              </w:rPr>
            </w:pPr>
          </w:p>
        </w:tc>
      </w:tr>
      <w:tr w:rsidR="00F8505B" w:rsidRPr="00C66A64" w14:paraId="0DD208F1" w14:textId="77777777" w:rsidTr="001208BE">
        <w:tc>
          <w:tcPr>
            <w:tcW w:w="433" w:type="pct"/>
          </w:tcPr>
          <w:p w14:paraId="0DD208E8" w14:textId="77777777" w:rsidR="00F8505B" w:rsidRPr="00C66A64" w:rsidRDefault="00F8505B" w:rsidP="00F8505B">
            <w:pPr>
              <w:spacing w:after="0" w:line="240" w:lineRule="auto"/>
              <w:rPr>
                <w:rFonts w:ascii="Times New Roman" w:hAnsi="Times New Roman"/>
                <w:b/>
                <w:i/>
                <w:color w:val="FF0000"/>
              </w:rPr>
            </w:pPr>
          </w:p>
        </w:tc>
        <w:tc>
          <w:tcPr>
            <w:tcW w:w="1027" w:type="pct"/>
          </w:tcPr>
          <w:p w14:paraId="0DD208E9" w14:textId="23D0BCCF" w:rsidR="00F8505B" w:rsidRPr="00C66A64" w:rsidRDefault="005B264F" w:rsidP="00F8505B">
            <w:pPr>
              <w:spacing w:after="0" w:line="240" w:lineRule="auto"/>
              <w:rPr>
                <w:rFonts w:ascii="Times New Roman" w:hAnsi="Times New Roman"/>
                <w:b/>
                <w:i/>
                <w:color w:val="FF0000"/>
              </w:rPr>
            </w:pPr>
            <w:r>
              <w:rPr>
                <w:rFonts w:ascii="Times New Roman" w:hAnsi="Times New Roman"/>
                <w:sz w:val="24"/>
                <w:szCs w:val="24"/>
              </w:rPr>
              <w:t>Промежуточная аттестация</w:t>
            </w:r>
          </w:p>
        </w:tc>
        <w:tc>
          <w:tcPr>
            <w:tcW w:w="414" w:type="pct"/>
          </w:tcPr>
          <w:p w14:paraId="00786417" w14:textId="33B8473F" w:rsidR="00F8505B" w:rsidRPr="00C66A64" w:rsidRDefault="00F8505B" w:rsidP="00F8505B">
            <w:pPr>
              <w:spacing w:after="0" w:line="240" w:lineRule="auto"/>
              <w:jc w:val="center"/>
              <w:rPr>
                <w:rFonts w:ascii="Times New Roman" w:hAnsi="Times New Roman"/>
                <w:b/>
                <w:color w:val="FF0000"/>
              </w:rPr>
            </w:pPr>
          </w:p>
        </w:tc>
        <w:tc>
          <w:tcPr>
            <w:tcW w:w="276" w:type="pct"/>
          </w:tcPr>
          <w:p w14:paraId="0DD208EA" w14:textId="1D42CAA6" w:rsidR="00F8505B" w:rsidRPr="00C66A64" w:rsidRDefault="00F8505B" w:rsidP="00F8505B">
            <w:pPr>
              <w:spacing w:after="0" w:line="240" w:lineRule="auto"/>
              <w:jc w:val="center"/>
              <w:rPr>
                <w:rFonts w:ascii="Times New Roman" w:hAnsi="Times New Roman"/>
                <w:b/>
                <w:i/>
                <w:color w:val="FF0000"/>
              </w:rPr>
            </w:pPr>
          </w:p>
        </w:tc>
        <w:tc>
          <w:tcPr>
            <w:tcW w:w="376" w:type="pct"/>
          </w:tcPr>
          <w:p w14:paraId="0DD208EB" w14:textId="78BE3305" w:rsidR="00F8505B" w:rsidRPr="00C66A64" w:rsidRDefault="00F8505B" w:rsidP="00F8505B">
            <w:pPr>
              <w:spacing w:after="0" w:line="240" w:lineRule="auto"/>
              <w:jc w:val="center"/>
              <w:rPr>
                <w:rFonts w:ascii="Times New Roman" w:hAnsi="Times New Roman"/>
                <w:b/>
                <w:color w:val="FF0000"/>
              </w:rPr>
            </w:pPr>
          </w:p>
        </w:tc>
        <w:tc>
          <w:tcPr>
            <w:tcW w:w="222" w:type="pct"/>
          </w:tcPr>
          <w:p w14:paraId="70B0C6F1" w14:textId="77777777" w:rsidR="00F8505B" w:rsidRPr="00C66A64" w:rsidRDefault="00F8505B" w:rsidP="00F8505B">
            <w:pPr>
              <w:spacing w:after="0" w:line="240" w:lineRule="auto"/>
              <w:jc w:val="center"/>
              <w:rPr>
                <w:rFonts w:ascii="Times New Roman" w:hAnsi="Times New Roman"/>
                <w:b/>
                <w:i/>
                <w:color w:val="FF0000"/>
              </w:rPr>
            </w:pPr>
          </w:p>
        </w:tc>
        <w:tc>
          <w:tcPr>
            <w:tcW w:w="322" w:type="pct"/>
          </w:tcPr>
          <w:p w14:paraId="0DD208EC" w14:textId="46605589" w:rsidR="00F8505B" w:rsidRPr="00C66A64" w:rsidRDefault="00F8505B" w:rsidP="00F8505B">
            <w:pPr>
              <w:spacing w:after="0" w:line="240" w:lineRule="auto"/>
              <w:jc w:val="center"/>
              <w:rPr>
                <w:rFonts w:ascii="Times New Roman" w:hAnsi="Times New Roman"/>
                <w:b/>
                <w:i/>
                <w:color w:val="FF0000"/>
              </w:rPr>
            </w:pPr>
          </w:p>
        </w:tc>
        <w:tc>
          <w:tcPr>
            <w:tcW w:w="392" w:type="pct"/>
          </w:tcPr>
          <w:p w14:paraId="0DD208ED" w14:textId="319BF059" w:rsidR="00F8505B" w:rsidRPr="00C66A64" w:rsidRDefault="00F8505B" w:rsidP="00F8505B">
            <w:pPr>
              <w:spacing w:after="0" w:line="240" w:lineRule="auto"/>
              <w:jc w:val="center"/>
              <w:rPr>
                <w:rFonts w:ascii="Times New Roman" w:hAnsi="Times New Roman"/>
                <w:b/>
                <w:i/>
                <w:color w:val="FF0000"/>
              </w:rPr>
            </w:pPr>
          </w:p>
        </w:tc>
        <w:tc>
          <w:tcPr>
            <w:tcW w:w="356" w:type="pct"/>
          </w:tcPr>
          <w:p w14:paraId="0DD208EE" w14:textId="0338B59D" w:rsidR="00F8505B" w:rsidRPr="00C66A64" w:rsidRDefault="00F8505B" w:rsidP="00F8505B">
            <w:pPr>
              <w:spacing w:after="0" w:line="240" w:lineRule="auto"/>
              <w:jc w:val="center"/>
              <w:rPr>
                <w:rFonts w:ascii="Times New Roman" w:hAnsi="Times New Roman"/>
                <w:b/>
                <w:color w:val="FF0000"/>
              </w:rPr>
            </w:pPr>
          </w:p>
        </w:tc>
        <w:tc>
          <w:tcPr>
            <w:tcW w:w="401" w:type="pct"/>
          </w:tcPr>
          <w:p w14:paraId="0DD208EF" w14:textId="1749BF33" w:rsidR="00F8505B" w:rsidRPr="00C66A64" w:rsidRDefault="00F8505B" w:rsidP="00F8505B">
            <w:pPr>
              <w:spacing w:after="0" w:line="240" w:lineRule="auto"/>
              <w:jc w:val="center"/>
              <w:rPr>
                <w:rFonts w:ascii="Times New Roman" w:hAnsi="Times New Roman"/>
                <w:b/>
                <w:color w:val="FF0000"/>
              </w:rPr>
            </w:pPr>
          </w:p>
        </w:tc>
        <w:tc>
          <w:tcPr>
            <w:tcW w:w="368" w:type="pct"/>
          </w:tcPr>
          <w:p w14:paraId="242D82A3" w14:textId="77777777" w:rsidR="00F8505B" w:rsidRPr="00C66A64" w:rsidRDefault="00F8505B" w:rsidP="00F8505B">
            <w:pPr>
              <w:spacing w:after="0" w:line="240" w:lineRule="auto"/>
              <w:jc w:val="center"/>
              <w:rPr>
                <w:rFonts w:ascii="Times New Roman" w:hAnsi="Times New Roman"/>
                <w:b/>
                <w:i/>
                <w:color w:val="FF0000"/>
              </w:rPr>
            </w:pPr>
          </w:p>
        </w:tc>
        <w:tc>
          <w:tcPr>
            <w:tcW w:w="413" w:type="pct"/>
          </w:tcPr>
          <w:p w14:paraId="44B0CBAC" w14:textId="2351E1A2" w:rsidR="00F8505B" w:rsidRPr="00C66A64" w:rsidRDefault="00F8505B" w:rsidP="00F8505B">
            <w:pPr>
              <w:spacing w:after="0" w:line="240" w:lineRule="auto"/>
              <w:jc w:val="center"/>
              <w:rPr>
                <w:rFonts w:ascii="Times New Roman" w:hAnsi="Times New Roman"/>
                <w:b/>
                <w:i/>
                <w:color w:val="FF0000"/>
              </w:rPr>
            </w:pPr>
          </w:p>
        </w:tc>
      </w:tr>
      <w:tr w:rsidR="001208BE" w:rsidRPr="00C66A64" w14:paraId="586E974D" w14:textId="77777777" w:rsidTr="001208BE">
        <w:tc>
          <w:tcPr>
            <w:tcW w:w="433" w:type="pct"/>
          </w:tcPr>
          <w:p w14:paraId="64A7136B" w14:textId="77777777" w:rsidR="001208BE" w:rsidRPr="00C66A64" w:rsidRDefault="001208BE" w:rsidP="00F8505B">
            <w:pPr>
              <w:spacing w:after="0" w:line="240" w:lineRule="auto"/>
              <w:rPr>
                <w:rFonts w:ascii="Times New Roman" w:hAnsi="Times New Roman"/>
                <w:b/>
                <w:i/>
                <w:color w:val="FF0000"/>
              </w:rPr>
            </w:pPr>
          </w:p>
        </w:tc>
        <w:tc>
          <w:tcPr>
            <w:tcW w:w="1027" w:type="pct"/>
          </w:tcPr>
          <w:p w14:paraId="78A0D71F" w14:textId="5629CE16" w:rsidR="001208BE" w:rsidRPr="005B264F" w:rsidRDefault="001208BE" w:rsidP="00F8505B">
            <w:pPr>
              <w:spacing w:after="0" w:line="240" w:lineRule="auto"/>
              <w:rPr>
                <w:rFonts w:ascii="Times New Roman" w:hAnsi="Times New Roman"/>
                <w:b/>
                <w:iCs/>
              </w:rPr>
            </w:pPr>
            <w:r w:rsidRPr="005B264F">
              <w:rPr>
                <w:rFonts w:ascii="Times New Roman" w:hAnsi="Times New Roman"/>
                <w:b/>
                <w:iCs/>
              </w:rPr>
              <w:t>Всего:</w:t>
            </w:r>
          </w:p>
        </w:tc>
        <w:tc>
          <w:tcPr>
            <w:tcW w:w="414" w:type="pct"/>
          </w:tcPr>
          <w:p w14:paraId="4D69A5A4" w14:textId="3032EB3B" w:rsidR="001208BE" w:rsidRPr="005B264F" w:rsidRDefault="005B264F" w:rsidP="00F8505B">
            <w:pPr>
              <w:spacing w:after="0" w:line="240" w:lineRule="auto"/>
              <w:jc w:val="center"/>
              <w:rPr>
                <w:rFonts w:ascii="Times New Roman" w:hAnsi="Times New Roman"/>
                <w:b/>
              </w:rPr>
            </w:pPr>
            <w:r w:rsidRPr="005B264F">
              <w:rPr>
                <w:rFonts w:ascii="Times New Roman" w:hAnsi="Times New Roman"/>
                <w:b/>
              </w:rPr>
              <w:t>396</w:t>
            </w:r>
          </w:p>
        </w:tc>
        <w:tc>
          <w:tcPr>
            <w:tcW w:w="276" w:type="pct"/>
          </w:tcPr>
          <w:p w14:paraId="69045546" w14:textId="77777777" w:rsidR="001208BE" w:rsidRPr="00C66A64" w:rsidRDefault="001208BE" w:rsidP="00F8505B">
            <w:pPr>
              <w:spacing w:after="0" w:line="240" w:lineRule="auto"/>
              <w:jc w:val="center"/>
              <w:rPr>
                <w:rFonts w:ascii="Times New Roman" w:hAnsi="Times New Roman"/>
                <w:b/>
                <w:color w:val="FF0000"/>
              </w:rPr>
            </w:pPr>
          </w:p>
        </w:tc>
        <w:tc>
          <w:tcPr>
            <w:tcW w:w="376" w:type="pct"/>
          </w:tcPr>
          <w:p w14:paraId="66485052" w14:textId="44745098" w:rsidR="001208BE" w:rsidRPr="005B264F" w:rsidRDefault="005B264F" w:rsidP="00F8505B">
            <w:pPr>
              <w:spacing w:after="0" w:line="240" w:lineRule="auto"/>
              <w:jc w:val="center"/>
              <w:rPr>
                <w:rFonts w:ascii="Times New Roman" w:hAnsi="Times New Roman"/>
                <w:b/>
              </w:rPr>
            </w:pPr>
            <w:r w:rsidRPr="005B264F">
              <w:rPr>
                <w:rFonts w:ascii="Times New Roman" w:hAnsi="Times New Roman"/>
                <w:b/>
              </w:rPr>
              <w:t>240</w:t>
            </w:r>
          </w:p>
        </w:tc>
        <w:tc>
          <w:tcPr>
            <w:tcW w:w="222" w:type="pct"/>
          </w:tcPr>
          <w:p w14:paraId="7F3E3739" w14:textId="77777777" w:rsidR="001208BE" w:rsidRPr="005B264F" w:rsidRDefault="001208BE" w:rsidP="00F8505B">
            <w:pPr>
              <w:spacing w:after="0" w:line="240" w:lineRule="auto"/>
              <w:jc w:val="center"/>
              <w:rPr>
                <w:rFonts w:ascii="Times New Roman" w:hAnsi="Times New Roman"/>
                <w:b/>
              </w:rPr>
            </w:pPr>
          </w:p>
        </w:tc>
        <w:tc>
          <w:tcPr>
            <w:tcW w:w="322" w:type="pct"/>
          </w:tcPr>
          <w:p w14:paraId="10D972F5" w14:textId="584AF636" w:rsidR="001208BE" w:rsidRPr="005B264F" w:rsidRDefault="005B264F" w:rsidP="00F8505B">
            <w:pPr>
              <w:spacing w:after="0" w:line="240" w:lineRule="auto"/>
              <w:jc w:val="center"/>
              <w:rPr>
                <w:rFonts w:ascii="Times New Roman" w:hAnsi="Times New Roman"/>
                <w:b/>
              </w:rPr>
            </w:pPr>
            <w:r w:rsidRPr="005B264F">
              <w:rPr>
                <w:rFonts w:ascii="Times New Roman" w:hAnsi="Times New Roman"/>
                <w:b/>
              </w:rPr>
              <w:t>100</w:t>
            </w:r>
          </w:p>
        </w:tc>
        <w:tc>
          <w:tcPr>
            <w:tcW w:w="392" w:type="pct"/>
          </w:tcPr>
          <w:p w14:paraId="011BCE31" w14:textId="3206D74F" w:rsidR="001208BE" w:rsidRPr="005B264F" w:rsidRDefault="005B264F" w:rsidP="00F8505B">
            <w:pPr>
              <w:spacing w:after="0" w:line="240" w:lineRule="auto"/>
              <w:jc w:val="center"/>
              <w:rPr>
                <w:rFonts w:ascii="Times New Roman" w:hAnsi="Times New Roman"/>
                <w:b/>
              </w:rPr>
            </w:pPr>
            <w:r w:rsidRPr="005B264F">
              <w:rPr>
                <w:rFonts w:ascii="Times New Roman" w:hAnsi="Times New Roman"/>
                <w:b/>
              </w:rPr>
              <w:t>-</w:t>
            </w:r>
          </w:p>
        </w:tc>
        <w:tc>
          <w:tcPr>
            <w:tcW w:w="356" w:type="pct"/>
          </w:tcPr>
          <w:p w14:paraId="22C1CF39" w14:textId="12948C5A" w:rsidR="001208BE" w:rsidRPr="005B264F" w:rsidRDefault="005B264F" w:rsidP="00F8505B">
            <w:pPr>
              <w:spacing w:after="0" w:line="240" w:lineRule="auto"/>
              <w:jc w:val="center"/>
              <w:rPr>
                <w:rFonts w:ascii="Times New Roman" w:hAnsi="Times New Roman"/>
                <w:b/>
              </w:rPr>
            </w:pPr>
            <w:r w:rsidRPr="005B264F">
              <w:rPr>
                <w:rFonts w:ascii="Times New Roman" w:hAnsi="Times New Roman"/>
                <w:b/>
              </w:rPr>
              <w:t>72</w:t>
            </w:r>
          </w:p>
        </w:tc>
        <w:tc>
          <w:tcPr>
            <w:tcW w:w="401" w:type="pct"/>
          </w:tcPr>
          <w:p w14:paraId="003771A3" w14:textId="00B7F495" w:rsidR="001208BE" w:rsidRPr="005B264F" w:rsidRDefault="005B264F" w:rsidP="00F8505B">
            <w:pPr>
              <w:spacing w:after="0" w:line="240" w:lineRule="auto"/>
              <w:jc w:val="center"/>
              <w:rPr>
                <w:rFonts w:ascii="Times New Roman" w:hAnsi="Times New Roman"/>
                <w:b/>
              </w:rPr>
            </w:pPr>
            <w:r w:rsidRPr="005B264F">
              <w:rPr>
                <w:rFonts w:ascii="Times New Roman" w:hAnsi="Times New Roman"/>
                <w:b/>
              </w:rPr>
              <w:t>72</w:t>
            </w:r>
          </w:p>
        </w:tc>
        <w:tc>
          <w:tcPr>
            <w:tcW w:w="368" w:type="pct"/>
          </w:tcPr>
          <w:p w14:paraId="6A0F3478" w14:textId="77777777" w:rsidR="001208BE" w:rsidRPr="005B264F" w:rsidRDefault="001208BE" w:rsidP="00F8505B">
            <w:pPr>
              <w:spacing w:after="0" w:line="240" w:lineRule="auto"/>
              <w:jc w:val="center"/>
              <w:rPr>
                <w:rFonts w:ascii="Times New Roman" w:hAnsi="Times New Roman"/>
                <w:b/>
              </w:rPr>
            </w:pPr>
          </w:p>
        </w:tc>
        <w:tc>
          <w:tcPr>
            <w:tcW w:w="413" w:type="pct"/>
          </w:tcPr>
          <w:p w14:paraId="645CD545" w14:textId="0D500982" w:rsidR="001208BE" w:rsidRPr="005B264F" w:rsidRDefault="005B264F" w:rsidP="00F8505B">
            <w:pPr>
              <w:spacing w:after="0" w:line="240" w:lineRule="auto"/>
              <w:jc w:val="center"/>
              <w:rPr>
                <w:rFonts w:ascii="Times New Roman" w:hAnsi="Times New Roman"/>
                <w:b/>
              </w:rPr>
            </w:pPr>
            <w:r w:rsidRPr="005B264F">
              <w:rPr>
                <w:rFonts w:ascii="Times New Roman" w:hAnsi="Times New Roman"/>
                <w:b/>
              </w:rPr>
              <w:t>12</w:t>
            </w:r>
          </w:p>
        </w:tc>
      </w:tr>
    </w:tbl>
    <w:p w14:paraId="753319CE" w14:textId="77777777" w:rsidR="00F8505B" w:rsidRDefault="00F8505B" w:rsidP="00AE75EE">
      <w:pPr>
        <w:rPr>
          <w:rFonts w:ascii="Times New Roman" w:hAnsi="Times New Roman"/>
          <w:b/>
        </w:rPr>
      </w:pPr>
    </w:p>
    <w:p w14:paraId="4471EFD8" w14:textId="77777777" w:rsidR="00F8505B" w:rsidRDefault="00F8505B" w:rsidP="00AE75EE">
      <w:pPr>
        <w:rPr>
          <w:rFonts w:ascii="Times New Roman" w:hAnsi="Times New Roman"/>
          <w:b/>
        </w:rPr>
      </w:pPr>
    </w:p>
    <w:p w14:paraId="2C771538" w14:textId="77777777" w:rsidR="005B264F" w:rsidRDefault="005B264F" w:rsidP="00AE75EE">
      <w:pPr>
        <w:rPr>
          <w:rFonts w:ascii="Times New Roman" w:hAnsi="Times New Roman"/>
          <w:b/>
        </w:rPr>
      </w:pPr>
    </w:p>
    <w:p w14:paraId="620AFC9F" w14:textId="77777777" w:rsidR="00F8505B" w:rsidRDefault="00F8505B" w:rsidP="00AE75EE">
      <w:pPr>
        <w:rPr>
          <w:rFonts w:ascii="Times New Roman" w:hAnsi="Times New Roman"/>
          <w:b/>
        </w:rPr>
      </w:pPr>
    </w:p>
    <w:p w14:paraId="0DD208F5" w14:textId="263BC8C6" w:rsidR="00AE75EE" w:rsidRPr="00322AAD" w:rsidRDefault="00AE75EE" w:rsidP="00AE75EE">
      <w:pPr>
        <w:rPr>
          <w:rFonts w:ascii="Times New Roman" w:hAnsi="Times New Roman"/>
          <w:b/>
        </w:rPr>
      </w:pPr>
      <w:r w:rsidRPr="00322AAD">
        <w:rPr>
          <w:rFonts w:ascii="Times New Roman" w:hAnsi="Times New Roman"/>
          <w:b/>
        </w:rPr>
        <w:t xml:space="preserve">2.2. Тематический план и содержание профессионального модуля </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177"/>
        <w:gridCol w:w="2552"/>
      </w:tblGrid>
      <w:tr w:rsidR="00EB3EE9" w:rsidRPr="00A2095F" w14:paraId="0DD208FA" w14:textId="77777777" w:rsidTr="0052247F">
        <w:trPr>
          <w:trHeight w:val="1204"/>
        </w:trPr>
        <w:tc>
          <w:tcPr>
            <w:tcW w:w="1052" w:type="pct"/>
          </w:tcPr>
          <w:p w14:paraId="0DD208F6" w14:textId="77777777" w:rsidR="00AE75EE" w:rsidRPr="00A2095F" w:rsidRDefault="00AE75EE" w:rsidP="006D1E70">
            <w:pPr>
              <w:spacing w:after="0"/>
              <w:jc w:val="center"/>
              <w:rPr>
                <w:rFonts w:ascii="Times New Roman" w:hAnsi="Times New Roman"/>
                <w:b/>
              </w:rPr>
            </w:pPr>
            <w:r w:rsidRPr="00A2095F">
              <w:rPr>
                <w:rFonts w:ascii="Times New Roman" w:hAnsi="Times New Roman"/>
                <w:b/>
                <w:bCs/>
              </w:rPr>
              <w:t>Наименование разделов и тем профессионального модуля (ПМ), междисциплинарных курсов (МДК)</w:t>
            </w:r>
          </w:p>
        </w:tc>
        <w:tc>
          <w:tcPr>
            <w:tcW w:w="3089" w:type="pct"/>
            <w:vAlign w:val="center"/>
          </w:tcPr>
          <w:p w14:paraId="0DD208F7" w14:textId="77777777" w:rsidR="00AE75EE" w:rsidRPr="00A2095F" w:rsidRDefault="00AE75EE" w:rsidP="006D1E70">
            <w:pPr>
              <w:suppressAutoHyphens/>
              <w:spacing w:after="0"/>
              <w:jc w:val="center"/>
              <w:rPr>
                <w:rFonts w:ascii="Times New Roman" w:hAnsi="Times New Roman"/>
                <w:b/>
                <w:bCs/>
              </w:rPr>
            </w:pPr>
            <w:r w:rsidRPr="00A2095F">
              <w:rPr>
                <w:rFonts w:ascii="Times New Roman" w:hAnsi="Times New Roman"/>
                <w:b/>
                <w:bCs/>
              </w:rPr>
              <w:t>Содержание учебного материала,</w:t>
            </w:r>
          </w:p>
          <w:p w14:paraId="0DD208F8" w14:textId="77777777" w:rsidR="00AE75EE" w:rsidRPr="00A2095F" w:rsidRDefault="00AE75EE" w:rsidP="006D1E70">
            <w:pPr>
              <w:suppressAutoHyphens/>
              <w:spacing w:after="0"/>
              <w:jc w:val="center"/>
              <w:rPr>
                <w:rFonts w:ascii="Times New Roman" w:hAnsi="Times New Roman"/>
                <w:b/>
              </w:rPr>
            </w:pPr>
            <w:r w:rsidRPr="00A2095F">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859" w:type="pct"/>
            <w:vAlign w:val="center"/>
          </w:tcPr>
          <w:p w14:paraId="0DD208F9" w14:textId="66C14DCA" w:rsidR="00AE75EE" w:rsidRPr="00A2095F" w:rsidRDefault="0045345A" w:rsidP="006D1E70">
            <w:pPr>
              <w:spacing w:after="0"/>
              <w:jc w:val="center"/>
              <w:rPr>
                <w:rFonts w:ascii="Times New Roman" w:hAnsi="Times New Roman"/>
                <w:b/>
                <w:bCs/>
              </w:rPr>
            </w:pPr>
            <w:r w:rsidRPr="00A2095F">
              <w:rPr>
                <w:rFonts w:ascii="Times New Roman" w:hAnsi="Times New Roman"/>
                <w:b/>
                <w:bCs/>
              </w:rPr>
              <w:t>Объем в</w:t>
            </w:r>
            <w:r w:rsidR="00AE75EE" w:rsidRPr="00A2095F">
              <w:rPr>
                <w:rFonts w:ascii="Times New Roman" w:hAnsi="Times New Roman"/>
                <w:b/>
                <w:bCs/>
              </w:rPr>
              <w:t xml:space="preserve"> часах</w:t>
            </w:r>
          </w:p>
        </w:tc>
      </w:tr>
      <w:tr w:rsidR="00EB3EE9" w:rsidRPr="00A2095F" w14:paraId="0DD208FE" w14:textId="77777777" w:rsidTr="0052247F">
        <w:tc>
          <w:tcPr>
            <w:tcW w:w="1052" w:type="pct"/>
          </w:tcPr>
          <w:p w14:paraId="0DD208FB" w14:textId="77777777" w:rsidR="00AE75EE" w:rsidRPr="00A2095F" w:rsidRDefault="00AE75EE" w:rsidP="006D1E70">
            <w:pPr>
              <w:spacing w:after="0" w:line="240" w:lineRule="auto"/>
              <w:jc w:val="center"/>
              <w:rPr>
                <w:rFonts w:ascii="Times New Roman" w:hAnsi="Times New Roman"/>
                <w:b/>
              </w:rPr>
            </w:pPr>
            <w:r w:rsidRPr="00A2095F">
              <w:rPr>
                <w:rFonts w:ascii="Times New Roman" w:hAnsi="Times New Roman"/>
                <w:b/>
              </w:rPr>
              <w:t>1</w:t>
            </w:r>
          </w:p>
        </w:tc>
        <w:tc>
          <w:tcPr>
            <w:tcW w:w="3089" w:type="pct"/>
          </w:tcPr>
          <w:p w14:paraId="0DD208FC" w14:textId="77777777" w:rsidR="00AE75EE" w:rsidRPr="00A2095F" w:rsidRDefault="00AE75EE" w:rsidP="006D1E70">
            <w:pPr>
              <w:spacing w:after="0" w:line="240" w:lineRule="auto"/>
              <w:jc w:val="center"/>
              <w:rPr>
                <w:rFonts w:ascii="Times New Roman" w:hAnsi="Times New Roman"/>
                <w:b/>
                <w:bCs/>
              </w:rPr>
            </w:pPr>
            <w:r w:rsidRPr="00A2095F">
              <w:rPr>
                <w:rFonts w:ascii="Times New Roman" w:hAnsi="Times New Roman"/>
                <w:b/>
                <w:bCs/>
              </w:rPr>
              <w:t>2</w:t>
            </w:r>
          </w:p>
        </w:tc>
        <w:tc>
          <w:tcPr>
            <w:tcW w:w="859" w:type="pct"/>
            <w:vAlign w:val="center"/>
          </w:tcPr>
          <w:p w14:paraId="0DD208FD" w14:textId="77777777" w:rsidR="00AE75EE" w:rsidRPr="00A2095F" w:rsidRDefault="00AE75EE" w:rsidP="006D1E70">
            <w:pPr>
              <w:spacing w:after="0" w:line="240" w:lineRule="auto"/>
              <w:jc w:val="center"/>
              <w:rPr>
                <w:rFonts w:ascii="Times New Roman" w:hAnsi="Times New Roman"/>
                <w:b/>
                <w:bCs/>
              </w:rPr>
            </w:pPr>
            <w:r w:rsidRPr="00A2095F">
              <w:rPr>
                <w:rFonts w:ascii="Times New Roman" w:hAnsi="Times New Roman"/>
                <w:b/>
                <w:bCs/>
              </w:rPr>
              <w:t>3</w:t>
            </w:r>
          </w:p>
        </w:tc>
      </w:tr>
      <w:tr w:rsidR="00EB3EE9" w:rsidRPr="00A2095F" w14:paraId="0DD20901" w14:textId="77777777" w:rsidTr="0052247F">
        <w:tc>
          <w:tcPr>
            <w:tcW w:w="4141" w:type="pct"/>
            <w:gridSpan w:val="2"/>
          </w:tcPr>
          <w:p w14:paraId="0DD208FF" w14:textId="0852E45D" w:rsidR="00AE75EE" w:rsidRPr="00A2095F" w:rsidRDefault="00AE75EE" w:rsidP="006D1E70">
            <w:pPr>
              <w:spacing w:after="0"/>
              <w:rPr>
                <w:rFonts w:ascii="Times New Roman" w:hAnsi="Times New Roman"/>
                <w:b/>
                <w:color w:val="FF0000"/>
              </w:rPr>
            </w:pPr>
            <w:r w:rsidRPr="00A2095F">
              <w:rPr>
                <w:rFonts w:ascii="Times New Roman" w:hAnsi="Times New Roman"/>
                <w:b/>
              </w:rPr>
              <w:t xml:space="preserve">Раздел 1. </w:t>
            </w:r>
            <w:r w:rsidR="0045345A" w:rsidRPr="00A2095F">
              <w:rPr>
                <w:rFonts w:ascii="Times New Roman" w:hAnsi="Times New Roman"/>
                <w:b/>
              </w:rPr>
              <w:t>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p>
        </w:tc>
        <w:tc>
          <w:tcPr>
            <w:tcW w:w="859" w:type="pct"/>
            <w:vAlign w:val="center"/>
          </w:tcPr>
          <w:p w14:paraId="0DD20900" w14:textId="3CAF4748" w:rsidR="00AE75EE" w:rsidRPr="00A2095F" w:rsidRDefault="00A2095F" w:rsidP="006D1E70">
            <w:pPr>
              <w:suppressAutoHyphens/>
              <w:spacing w:after="0"/>
              <w:jc w:val="center"/>
              <w:rPr>
                <w:rFonts w:ascii="Times New Roman" w:hAnsi="Times New Roman"/>
                <w:b/>
              </w:rPr>
            </w:pPr>
            <w:r w:rsidRPr="00A2095F">
              <w:rPr>
                <w:rFonts w:ascii="Times New Roman" w:hAnsi="Times New Roman"/>
                <w:b/>
              </w:rPr>
              <w:t>168</w:t>
            </w:r>
          </w:p>
        </w:tc>
      </w:tr>
      <w:tr w:rsidR="0052247F" w:rsidRPr="00A2095F" w14:paraId="33EA8861" w14:textId="77777777" w:rsidTr="001140B6">
        <w:trPr>
          <w:trHeight w:val="282"/>
        </w:trPr>
        <w:tc>
          <w:tcPr>
            <w:tcW w:w="4141" w:type="pct"/>
            <w:gridSpan w:val="2"/>
          </w:tcPr>
          <w:p w14:paraId="5EBBEBF1" w14:textId="77777777" w:rsidR="0045345A" w:rsidRPr="00A2095F" w:rsidRDefault="0045345A" w:rsidP="006D1E70">
            <w:pPr>
              <w:spacing w:after="0"/>
              <w:rPr>
                <w:rFonts w:ascii="Times New Roman" w:hAnsi="Times New Roman"/>
                <w:b/>
              </w:rPr>
            </w:pPr>
            <w:r w:rsidRPr="00A2095F">
              <w:rPr>
                <w:rFonts w:ascii="Times New Roman" w:hAnsi="Times New Roman"/>
                <w:b/>
                <w:bCs/>
              </w:rPr>
              <w:t xml:space="preserve">МДК.02.01 </w:t>
            </w:r>
            <w:r w:rsidRPr="00A2095F">
              <w:rPr>
                <w:rFonts w:ascii="Times New Roman" w:hAnsi="Times New Roman"/>
                <w:b/>
              </w:rPr>
              <w:t>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p>
        </w:tc>
        <w:tc>
          <w:tcPr>
            <w:tcW w:w="859" w:type="pct"/>
            <w:vAlign w:val="center"/>
          </w:tcPr>
          <w:p w14:paraId="36CEB75E" w14:textId="77777777" w:rsidR="0045345A" w:rsidRDefault="0045345A" w:rsidP="006D1E70">
            <w:pPr>
              <w:spacing w:after="0"/>
              <w:jc w:val="center"/>
              <w:rPr>
                <w:rFonts w:ascii="Times New Roman" w:hAnsi="Times New Roman"/>
                <w:b/>
              </w:rPr>
            </w:pPr>
            <w:r w:rsidRPr="00A2095F">
              <w:rPr>
                <w:rFonts w:ascii="Times New Roman" w:hAnsi="Times New Roman"/>
                <w:b/>
              </w:rPr>
              <w:t>168</w:t>
            </w:r>
            <w:r w:rsidR="0098727A">
              <w:rPr>
                <w:rFonts w:ascii="Times New Roman" w:hAnsi="Times New Roman"/>
                <w:b/>
              </w:rPr>
              <w:t>мах</w:t>
            </w:r>
          </w:p>
          <w:p w14:paraId="6A57587C" w14:textId="7068B3B1" w:rsidR="0098727A" w:rsidRPr="00A2095F" w:rsidRDefault="0098727A" w:rsidP="006D1E70">
            <w:pPr>
              <w:spacing w:after="0"/>
              <w:jc w:val="center"/>
              <w:rPr>
                <w:rFonts w:ascii="Times New Roman" w:hAnsi="Times New Roman"/>
                <w:b/>
              </w:rPr>
            </w:pPr>
            <w:r>
              <w:rPr>
                <w:rFonts w:ascii="Times New Roman" w:hAnsi="Times New Roman"/>
                <w:b/>
              </w:rPr>
              <w:t>168=6см+110л+52пр</w:t>
            </w:r>
          </w:p>
        </w:tc>
      </w:tr>
      <w:tr w:rsidR="0052247F" w:rsidRPr="00A2095F" w14:paraId="0CC4BC57" w14:textId="77777777" w:rsidTr="0052247F">
        <w:tc>
          <w:tcPr>
            <w:tcW w:w="1052" w:type="pct"/>
            <w:vMerge w:val="restart"/>
          </w:tcPr>
          <w:p w14:paraId="477ECA54" w14:textId="335D5183" w:rsidR="0052247F" w:rsidRPr="00A2095F" w:rsidRDefault="0052247F" w:rsidP="006D1E70">
            <w:pPr>
              <w:spacing w:after="0"/>
              <w:rPr>
                <w:rFonts w:ascii="Times New Roman" w:hAnsi="Times New Roman"/>
                <w:b/>
                <w:bCs/>
              </w:rPr>
            </w:pPr>
            <w:r w:rsidRPr="00A2095F">
              <w:rPr>
                <w:rFonts w:ascii="Times New Roman" w:hAnsi="Times New Roman"/>
                <w:b/>
                <w:bCs/>
              </w:rPr>
              <w:t xml:space="preserve">Тема 2.1.  </w:t>
            </w:r>
            <w:r w:rsidRPr="00A2095F">
              <w:rPr>
                <w:rFonts w:ascii="Times New Roman" w:hAnsi="Times New Roman"/>
                <w:b/>
              </w:rPr>
              <w:t>Осуществление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6624D13B" w14:textId="77777777" w:rsidR="0052247F" w:rsidRPr="00A2095F" w:rsidRDefault="0052247F" w:rsidP="006D1E70">
            <w:pPr>
              <w:spacing w:after="0"/>
              <w:rPr>
                <w:rFonts w:ascii="Times New Roman" w:hAnsi="Times New Roman"/>
                <w:b/>
                <w:bCs/>
              </w:rPr>
            </w:pPr>
          </w:p>
        </w:tc>
        <w:tc>
          <w:tcPr>
            <w:tcW w:w="3089" w:type="pct"/>
          </w:tcPr>
          <w:p w14:paraId="2D7BA0AC" w14:textId="356AF80D" w:rsidR="0052247F" w:rsidRPr="00A2095F" w:rsidRDefault="0052247F" w:rsidP="006D1E70">
            <w:pPr>
              <w:spacing w:after="0"/>
              <w:rPr>
                <w:rFonts w:ascii="Times New Roman" w:hAnsi="Times New Roman"/>
                <w:b/>
              </w:rPr>
            </w:pPr>
            <w:r w:rsidRPr="00A2095F">
              <w:rPr>
                <w:rFonts w:ascii="Times New Roman" w:hAnsi="Times New Roman"/>
                <w:b/>
                <w:bCs/>
              </w:rPr>
              <w:t xml:space="preserve">Содержание </w:t>
            </w:r>
          </w:p>
        </w:tc>
        <w:tc>
          <w:tcPr>
            <w:tcW w:w="859" w:type="pct"/>
            <w:vMerge w:val="restart"/>
          </w:tcPr>
          <w:p w14:paraId="7ACFB0F6" w14:textId="029037D1" w:rsidR="0052247F" w:rsidRPr="00A2095F" w:rsidRDefault="0052247F" w:rsidP="006D1E70">
            <w:pPr>
              <w:spacing w:after="0"/>
              <w:jc w:val="center"/>
              <w:rPr>
                <w:rFonts w:ascii="Times New Roman" w:hAnsi="Times New Roman"/>
              </w:rPr>
            </w:pPr>
            <w:r w:rsidRPr="00A2095F">
              <w:rPr>
                <w:rFonts w:ascii="Times New Roman" w:hAnsi="Times New Roman"/>
              </w:rPr>
              <w:t>52</w:t>
            </w:r>
          </w:p>
        </w:tc>
      </w:tr>
      <w:tr w:rsidR="0052247F" w:rsidRPr="00A2095F" w14:paraId="75C0B239" w14:textId="77777777" w:rsidTr="0052247F">
        <w:trPr>
          <w:trHeight w:val="1676"/>
        </w:trPr>
        <w:tc>
          <w:tcPr>
            <w:tcW w:w="1052" w:type="pct"/>
            <w:vMerge/>
          </w:tcPr>
          <w:p w14:paraId="727A0987" w14:textId="77777777" w:rsidR="0052247F" w:rsidRPr="00A2095F" w:rsidRDefault="0052247F" w:rsidP="006D1E70">
            <w:pPr>
              <w:spacing w:after="0"/>
              <w:rPr>
                <w:rFonts w:ascii="Times New Roman" w:hAnsi="Times New Roman"/>
                <w:bCs/>
              </w:rPr>
            </w:pPr>
          </w:p>
        </w:tc>
        <w:tc>
          <w:tcPr>
            <w:tcW w:w="3089" w:type="pct"/>
          </w:tcPr>
          <w:p w14:paraId="41AD271E" w14:textId="2AC289F5" w:rsidR="0052247F" w:rsidRPr="00A2095F" w:rsidRDefault="0052247F" w:rsidP="006D1E70">
            <w:pPr>
              <w:spacing w:after="0"/>
              <w:jc w:val="both"/>
              <w:rPr>
                <w:rFonts w:ascii="Times New Roman" w:hAnsi="Times New Roman"/>
                <w:b/>
              </w:rPr>
            </w:pPr>
            <w:r w:rsidRPr="00A2095F">
              <w:rPr>
                <w:rFonts w:ascii="Times New Roman" w:hAnsi="Times New Roman"/>
                <w:b/>
              </w:rPr>
              <w:t>Лекции</w:t>
            </w:r>
          </w:p>
          <w:p w14:paraId="094403FB" w14:textId="77777777" w:rsidR="0052247F" w:rsidRPr="00A2095F" w:rsidRDefault="0052247F" w:rsidP="006D1E70">
            <w:pPr>
              <w:spacing w:after="0"/>
              <w:ind w:firstLine="136"/>
              <w:jc w:val="both"/>
              <w:rPr>
                <w:rFonts w:ascii="Times New Roman" w:hAnsi="Times New Roman"/>
              </w:rPr>
            </w:pPr>
            <w:r w:rsidRPr="00A2095F">
              <w:rPr>
                <w:rFonts w:ascii="Times New Roman" w:hAnsi="Times New Roman"/>
              </w:rPr>
              <w:t>1. Служебное назначение и номенклатура автоматизированного оборудования и элементной базы систем автоматизации.</w:t>
            </w:r>
          </w:p>
          <w:p w14:paraId="1159785F" w14:textId="77777777" w:rsidR="0052247F" w:rsidRPr="00A2095F" w:rsidRDefault="0052247F" w:rsidP="006D1E70">
            <w:pPr>
              <w:spacing w:after="0"/>
              <w:ind w:firstLine="136"/>
              <w:jc w:val="both"/>
              <w:rPr>
                <w:rFonts w:ascii="Times New Roman" w:hAnsi="Times New Roman"/>
              </w:rPr>
            </w:pPr>
            <w:r w:rsidRPr="00A2095F">
              <w:rPr>
                <w:rFonts w:ascii="Times New Roman" w:hAnsi="Times New Roman"/>
              </w:rPr>
              <w:t>2. Назначение и виды конструкторской и технологической документации для автоматизированного производства.</w:t>
            </w:r>
          </w:p>
          <w:p w14:paraId="4ECC7B86" w14:textId="306B933A" w:rsidR="0052247F" w:rsidRPr="00A2095F" w:rsidRDefault="0052247F" w:rsidP="006D1E70">
            <w:pPr>
              <w:spacing w:after="0"/>
              <w:ind w:firstLine="136"/>
              <w:jc w:val="both"/>
              <w:rPr>
                <w:rFonts w:ascii="Times New Roman" w:hAnsi="Times New Roman"/>
              </w:rPr>
            </w:pPr>
            <w:r w:rsidRPr="00A2095F">
              <w:rPr>
                <w:rFonts w:ascii="Times New Roman" w:hAnsi="Times New Roman"/>
              </w:rPr>
              <w:t>3. Состав, функции и возможности использования средств информационной поддержки изделий на всех стадиях жизненного цикла (CALS-технологии).</w:t>
            </w:r>
          </w:p>
        </w:tc>
        <w:tc>
          <w:tcPr>
            <w:tcW w:w="859" w:type="pct"/>
            <w:vMerge/>
            <w:vAlign w:val="center"/>
          </w:tcPr>
          <w:p w14:paraId="15ABAAB6" w14:textId="77777777" w:rsidR="0052247F" w:rsidRPr="00A2095F" w:rsidRDefault="0052247F" w:rsidP="006D1E70">
            <w:pPr>
              <w:spacing w:after="0"/>
              <w:jc w:val="center"/>
              <w:rPr>
                <w:rFonts w:ascii="Times New Roman" w:hAnsi="Times New Roman"/>
              </w:rPr>
            </w:pPr>
          </w:p>
        </w:tc>
      </w:tr>
      <w:tr w:rsidR="0052247F" w:rsidRPr="00A2095F" w14:paraId="276DD0EF" w14:textId="77777777" w:rsidTr="001140B6">
        <w:trPr>
          <w:trHeight w:val="135"/>
        </w:trPr>
        <w:tc>
          <w:tcPr>
            <w:tcW w:w="1052" w:type="pct"/>
            <w:vMerge/>
          </w:tcPr>
          <w:p w14:paraId="7D4213BF" w14:textId="77777777" w:rsidR="0052247F" w:rsidRPr="00A2095F" w:rsidRDefault="0052247F" w:rsidP="006D1E70">
            <w:pPr>
              <w:spacing w:after="0"/>
              <w:rPr>
                <w:rFonts w:ascii="Times New Roman" w:hAnsi="Times New Roman"/>
                <w:bCs/>
              </w:rPr>
            </w:pPr>
          </w:p>
        </w:tc>
        <w:tc>
          <w:tcPr>
            <w:tcW w:w="3089" w:type="pct"/>
          </w:tcPr>
          <w:p w14:paraId="6AFC7880" w14:textId="066847B1" w:rsidR="0052247F" w:rsidRPr="00A2095F" w:rsidRDefault="0052247F" w:rsidP="006D1E70">
            <w:pPr>
              <w:spacing w:after="0"/>
              <w:rPr>
                <w:rFonts w:ascii="Times New Roman" w:hAnsi="Times New Roman" w:cs="Times New Roman"/>
              </w:rPr>
            </w:pPr>
            <w:r w:rsidRPr="00A2095F">
              <w:rPr>
                <w:rFonts w:ascii="Times New Roman" w:hAnsi="Times New Roman" w:cs="Times New Roman"/>
                <w:b/>
                <w:bCs/>
              </w:rPr>
              <w:t>В том числе практических занятий</w:t>
            </w:r>
          </w:p>
        </w:tc>
        <w:tc>
          <w:tcPr>
            <w:tcW w:w="859" w:type="pct"/>
            <w:vMerge w:val="restart"/>
          </w:tcPr>
          <w:p w14:paraId="72A7B8EA" w14:textId="26E31D91" w:rsidR="0052247F" w:rsidRPr="00A2095F" w:rsidRDefault="0052247F" w:rsidP="006D1E70">
            <w:pPr>
              <w:spacing w:after="0"/>
              <w:jc w:val="center"/>
              <w:rPr>
                <w:rFonts w:ascii="Times New Roman" w:hAnsi="Times New Roman"/>
              </w:rPr>
            </w:pPr>
            <w:r w:rsidRPr="00A2095F">
              <w:rPr>
                <w:rFonts w:ascii="Times New Roman" w:hAnsi="Times New Roman"/>
              </w:rPr>
              <w:t>36</w:t>
            </w:r>
          </w:p>
        </w:tc>
      </w:tr>
      <w:tr w:rsidR="0052247F" w:rsidRPr="00A2095F" w14:paraId="7B602A81" w14:textId="77777777" w:rsidTr="0052247F">
        <w:tc>
          <w:tcPr>
            <w:tcW w:w="1052" w:type="pct"/>
            <w:vMerge/>
          </w:tcPr>
          <w:p w14:paraId="3AF53844" w14:textId="77777777" w:rsidR="0052247F" w:rsidRPr="00A2095F" w:rsidRDefault="0052247F" w:rsidP="006D1E70">
            <w:pPr>
              <w:spacing w:after="0"/>
              <w:rPr>
                <w:rFonts w:ascii="Times New Roman" w:hAnsi="Times New Roman"/>
                <w:bCs/>
              </w:rPr>
            </w:pPr>
          </w:p>
        </w:tc>
        <w:tc>
          <w:tcPr>
            <w:tcW w:w="3089" w:type="pct"/>
          </w:tcPr>
          <w:p w14:paraId="6C7C6191" w14:textId="77777777" w:rsidR="0052247F" w:rsidRPr="00A2095F" w:rsidRDefault="0052247F" w:rsidP="006D1E70">
            <w:pPr>
              <w:pStyle w:val="af"/>
              <w:numPr>
                <w:ilvl w:val="0"/>
                <w:numId w:val="17"/>
              </w:numPr>
              <w:spacing w:before="0" w:after="0" w:line="276" w:lineRule="auto"/>
              <w:ind w:left="0" w:firstLine="136"/>
              <w:contextualSpacing/>
              <w:rPr>
                <w:sz w:val="22"/>
                <w:szCs w:val="22"/>
              </w:rPr>
            </w:pPr>
            <w:r w:rsidRPr="00A2095F">
              <w:rPr>
                <w:sz w:val="22"/>
                <w:szCs w:val="22"/>
              </w:rPr>
              <w:t>Выбор оборудования и элементной базы систем автоматизации в соответствии с заданием и требованием разработанной технической документации.</w:t>
            </w:r>
          </w:p>
        </w:tc>
        <w:tc>
          <w:tcPr>
            <w:tcW w:w="859" w:type="pct"/>
            <w:vMerge/>
            <w:vAlign w:val="center"/>
          </w:tcPr>
          <w:p w14:paraId="7AB7E1D9" w14:textId="77777777" w:rsidR="0052247F" w:rsidRPr="00A2095F" w:rsidRDefault="0052247F" w:rsidP="006D1E70">
            <w:pPr>
              <w:spacing w:after="0"/>
              <w:jc w:val="center"/>
              <w:rPr>
                <w:rFonts w:ascii="Times New Roman" w:hAnsi="Times New Roman"/>
              </w:rPr>
            </w:pPr>
          </w:p>
        </w:tc>
      </w:tr>
      <w:tr w:rsidR="0052247F" w:rsidRPr="00A2095F" w14:paraId="02666747" w14:textId="77777777" w:rsidTr="0052247F">
        <w:tc>
          <w:tcPr>
            <w:tcW w:w="1052" w:type="pct"/>
            <w:vMerge/>
          </w:tcPr>
          <w:p w14:paraId="334B8DA0" w14:textId="77777777" w:rsidR="0052247F" w:rsidRPr="00A2095F" w:rsidRDefault="0052247F" w:rsidP="006D1E70">
            <w:pPr>
              <w:spacing w:after="0"/>
              <w:rPr>
                <w:rFonts w:ascii="Times New Roman" w:hAnsi="Times New Roman"/>
                <w:bCs/>
              </w:rPr>
            </w:pPr>
          </w:p>
        </w:tc>
        <w:tc>
          <w:tcPr>
            <w:tcW w:w="3089" w:type="pct"/>
          </w:tcPr>
          <w:p w14:paraId="74850937" w14:textId="77777777" w:rsidR="0052247F" w:rsidRPr="00A2095F" w:rsidRDefault="0052247F" w:rsidP="006D1E70">
            <w:pPr>
              <w:pStyle w:val="af"/>
              <w:numPr>
                <w:ilvl w:val="0"/>
                <w:numId w:val="17"/>
              </w:numPr>
              <w:spacing w:before="0" w:after="0" w:line="276" w:lineRule="auto"/>
              <w:ind w:left="0" w:firstLine="136"/>
              <w:contextualSpacing/>
              <w:rPr>
                <w:sz w:val="22"/>
                <w:szCs w:val="22"/>
              </w:rPr>
            </w:pPr>
            <w:r w:rsidRPr="00A2095F">
              <w:rPr>
                <w:sz w:val="22"/>
                <w:szCs w:val="22"/>
              </w:rPr>
              <w:t>Выбор из базы ранее разработанных моделей элементов систем автоматизации.</w:t>
            </w:r>
          </w:p>
        </w:tc>
        <w:tc>
          <w:tcPr>
            <w:tcW w:w="859" w:type="pct"/>
            <w:vMerge/>
            <w:vAlign w:val="center"/>
          </w:tcPr>
          <w:p w14:paraId="2EBF77DF" w14:textId="77777777" w:rsidR="0052247F" w:rsidRPr="00A2095F" w:rsidRDefault="0052247F" w:rsidP="006D1E70">
            <w:pPr>
              <w:spacing w:after="0"/>
              <w:jc w:val="center"/>
              <w:rPr>
                <w:rFonts w:ascii="Times New Roman" w:hAnsi="Times New Roman"/>
              </w:rPr>
            </w:pPr>
          </w:p>
        </w:tc>
      </w:tr>
      <w:tr w:rsidR="0052247F" w:rsidRPr="00A2095F" w14:paraId="3111ECF1" w14:textId="77777777" w:rsidTr="0052247F">
        <w:tc>
          <w:tcPr>
            <w:tcW w:w="1052" w:type="pct"/>
            <w:vMerge/>
          </w:tcPr>
          <w:p w14:paraId="2D94CA4A" w14:textId="77777777" w:rsidR="0052247F" w:rsidRPr="00A2095F" w:rsidRDefault="0052247F" w:rsidP="006D1E70">
            <w:pPr>
              <w:spacing w:after="0"/>
              <w:rPr>
                <w:rFonts w:ascii="Times New Roman" w:hAnsi="Times New Roman"/>
                <w:bCs/>
              </w:rPr>
            </w:pPr>
          </w:p>
        </w:tc>
        <w:tc>
          <w:tcPr>
            <w:tcW w:w="3089" w:type="pct"/>
          </w:tcPr>
          <w:p w14:paraId="402134E7" w14:textId="77777777" w:rsidR="0052247F" w:rsidRPr="00A2095F" w:rsidRDefault="0052247F" w:rsidP="006D1E70">
            <w:pPr>
              <w:pStyle w:val="af"/>
              <w:numPr>
                <w:ilvl w:val="0"/>
                <w:numId w:val="17"/>
              </w:numPr>
              <w:spacing w:before="0" w:after="0" w:line="276" w:lineRule="auto"/>
              <w:ind w:left="0" w:firstLine="136"/>
              <w:contextualSpacing/>
              <w:rPr>
                <w:sz w:val="22"/>
                <w:szCs w:val="22"/>
              </w:rPr>
            </w:pPr>
            <w:r w:rsidRPr="00A2095F">
              <w:rPr>
                <w:sz w:val="22"/>
                <w:szCs w:val="22"/>
              </w:rPr>
              <w:t>Использование автоматизированных рабочих мест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859" w:type="pct"/>
            <w:vMerge/>
            <w:vAlign w:val="center"/>
          </w:tcPr>
          <w:p w14:paraId="54F75F5A" w14:textId="77777777" w:rsidR="0052247F" w:rsidRPr="00A2095F" w:rsidRDefault="0052247F" w:rsidP="006D1E70">
            <w:pPr>
              <w:spacing w:after="0"/>
              <w:jc w:val="center"/>
              <w:rPr>
                <w:rFonts w:ascii="Times New Roman" w:hAnsi="Times New Roman"/>
              </w:rPr>
            </w:pPr>
          </w:p>
        </w:tc>
      </w:tr>
      <w:tr w:rsidR="0052247F" w:rsidRPr="00A2095F" w14:paraId="60C6EB1D" w14:textId="77777777" w:rsidTr="0052247F">
        <w:tc>
          <w:tcPr>
            <w:tcW w:w="1052" w:type="pct"/>
            <w:vMerge/>
          </w:tcPr>
          <w:p w14:paraId="17BBACF3" w14:textId="77777777" w:rsidR="0052247F" w:rsidRPr="00A2095F" w:rsidRDefault="0052247F" w:rsidP="006D1E70">
            <w:pPr>
              <w:spacing w:after="0"/>
              <w:rPr>
                <w:rFonts w:ascii="Times New Roman" w:hAnsi="Times New Roman"/>
                <w:bCs/>
              </w:rPr>
            </w:pPr>
          </w:p>
        </w:tc>
        <w:tc>
          <w:tcPr>
            <w:tcW w:w="3089" w:type="pct"/>
          </w:tcPr>
          <w:p w14:paraId="15E6A020" w14:textId="77777777" w:rsidR="0052247F" w:rsidRPr="00A2095F" w:rsidRDefault="0052247F" w:rsidP="006D1E70">
            <w:pPr>
              <w:pStyle w:val="af"/>
              <w:numPr>
                <w:ilvl w:val="0"/>
                <w:numId w:val="17"/>
              </w:numPr>
              <w:spacing w:before="0" w:after="0" w:line="276" w:lineRule="auto"/>
              <w:ind w:left="0" w:firstLine="136"/>
              <w:contextualSpacing/>
              <w:rPr>
                <w:sz w:val="22"/>
                <w:szCs w:val="22"/>
              </w:rPr>
            </w:pPr>
            <w:r w:rsidRPr="00A2095F">
              <w:rPr>
                <w:sz w:val="22"/>
                <w:szCs w:val="22"/>
              </w:rPr>
              <w:t>Определение необходимой для выполнения работы информации, её состава в соответствии с заданием и требованием разработанной технической документации на модель элементов систем автоматизации.</w:t>
            </w:r>
          </w:p>
        </w:tc>
        <w:tc>
          <w:tcPr>
            <w:tcW w:w="859" w:type="pct"/>
            <w:vMerge/>
            <w:vAlign w:val="center"/>
          </w:tcPr>
          <w:p w14:paraId="4B99A7CB" w14:textId="77777777" w:rsidR="0052247F" w:rsidRPr="00A2095F" w:rsidRDefault="0052247F" w:rsidP="006D1E70">
            <w:pPr>
              <w:spacing w:after="0"/>
              <w:jc w:val="center"/>
              <w:rPr>
                <w:rFonts w:ascii="Times New Roman" w:hAnsi="Times New Roman"/>
              </w:rPr>
            </w:pPr>
          </w:p>
        </w:tc>
      </w:tr>
      <w:tr w:rsidR="0052247F" w:rsidRPr="00A2095F" w14:paraId="376DA939" w14:textId="77777777" w:rsidTr="0052247F">
        <w:tc>
          <w:tcPr>
            <w:tcW w:w="1052" w:type="pct"/>
            <w:vMerge/>
          </w:tcPr>
          <w:p w14:paraId="4A36A59B" w14:textId="77777777" w:rsidR="0052247F" w:rsidRPr="00A2095F" w:rsidRDefault="0052247F" w:rsidP="006D1E70">
            <w:pPr>
              <w:spacing w:after="0"/>
              <w:rPr>
                <w:rFonts w:ascii="Times New Roman" w:hAnsi="Times New Roman"/>
                <w:bCs/>
              </w:rPr>
            </w:pPr>
          </w:p>
        </w:tc>
        <w:tc>
          <w:tcPr>
            <w:tcW w:w="3089" w:type="pct"/>
          </w:tcPr>
          <w:p w14:paraId="2D7BFEA1" w14:textId="77777777" w:rsidR="0052247F" w:rsidRPr="00A2095F" w:rsidRDefault="0052247F" w:rsidP="006D1E70">
            <w:pPr>
              <w:pStyle w:val="af"/>
              <w:numPr>
                <w:ilvl w:val="0"/>
                <w:numId w:val="17"/>
              </w:numPr>
              <w:spacing w:before="0" w:after="0" w:line="276" w:lineRule="auto"/>
              <w:ind w:left="0" w:firstLine="136"/>
              <w:contextualSpacing/>
              <w:rPr>
                <w:sz w:val="22"/>
                <w:szCs w:val="22"/>
              </w:rPr>
            </w:pPr>
            <w:r w:rsidRPr="00A2095F">
              <w:rPr>
                <w:sz w:val="22"/>
                <w:szCs w:val="22"/>
              </w:rPr>
              <w:t>Анализ конструктивных характеристик систем автоматизации, исходя из их служебного назначения</w:t>
            </w:r>
          </w:p>
        </w:tc>
        <w:tc>
          <w:tcPr>
            <w:tcW w:w="859" w:type="pct"/>
            <w:vMerge/>
            <w:vAlign w:val="center"/>
          </w:tcPr>
          <w:p w14:paraId="08E43FBB" w14:textId="77777777" w:rsidR="0052247F" w:rsidRPr="00A2095F" w:rsidRDefault="0052247F" w:rsidP="006D1E70">
            <w:pPr>
              <w:spacing w:after="0"/>
              <w:jc w:val="center"/>
              <w:rPr>
                <w:rFonts w:ascii="Times New Roman" w:hAnsi="Times New Roman"/>
              </w:rPr>
            </w:pPr>
          </w:p>
        </w:tc>
      </w:tr>
      <w:tr w:rsidR="0052247F" w:rsidRPr="00A2095F" w14:paraId="01CF1B86" w14:textId="77777777" w:rsidTr="006D1E70">
        <w:trPr>
          <w:trHeight w:val="276"/>
        </w:trPr>
        <w:tc>
          <w:tcPr>
            <w:tcW w:w="1052" w:type="pct"/>
            <w:vMerge/>
          </w:tcPr>
          <w:p w14:paraId="0501C3B5" w14:textId="77777777" w:rsidR="0052247F" w:rsidRPr="00A2095F" w:rsidRDefault="0052247F" w:rsidP="006D1E70">
            <w:pPr>
              <w:spacing w:after="0"/>
              <w:rPr>
                <w:rFonts w:ascii="Times New Roman" w:hAnsi="Times New Roman"/>
                <w:bCs/>
              </w:rPr>
            </w:pPr>
          </w:p>
        </w:tc>
        <w:tc>
          <w:tcPr>
            <w:tcW w:w="3089" w:type="pct"/>
          </w:tcPr>
          <w:p w14:paraId="2FBD9B9F" w14:textId="77777777" w:rsidR="0052247F" w:rsidRPr="00A2095F" w:rsidRDefault="0052247F" w:rsidP="006D1E70">
            <w:pPr>
              <w:pStyle w:val="af"/>
              <w:numPr>
                <w:ilvl w:val="0"/>
                <w:numId w:val="17"/>
              </w:numPr>
              <w:spacing w:before="0" w:after="0" w:line="276" w:lineRule="auto"/>
              <w:ind w:left="0" w:firstLine="136"/>
              <w:contextualSpacing/>
              <w:rPr>
                <w:sz w:val="22"/>
                <w:szCs w:val="22"/>
              </w:rPr>
            </w:pPr>
            <w:r w:rsidRPr="00A2095F">
              <w:rPr>
                <w:sz w:val="22"/>
                <w:szCs w:val="22"/>
              </w:rPr>
              <w:t>Применение средств информационной поддержки изделий на всех стадиях жизненного цикла (CALS-технологии)</w:t>
            </w:r>
          </w:p>
        </w:tc>
        <w:tc>
          <w:tcPr>
            <w:tcW w:w="859" w:type="pct"/>
            <w:vMerge/>
            <w:vAlign w:val="center"/>
          </w:tcPr>
          <w:p w14:paraId="1807E454" w14:textId="77777777" w:rsidR="0052247F" w:rsidRPr="00A2095F" w:rsidRDefault="0052247F" w:rsidP="006D1E70">
            <w:pPr>
              <w:spacing w:after="0"/>
              <w:jc w:val="center"/>
              <w:rPr>
                <w:rFonts w:ascii="Times New Roman" w:hAnsi="Times New Roman"/>
              </w:rPr>
            </w:pPr>
          </w:p>
        </w:tc>
      </w:tr>
      <w:tr w:rsidR="0045345A" w:rsidRPr="00A2095F" w14:paraId="26F378B8" w14:textId="77777777" w:rsidTr="006D1E70">
        <w:trPr>
          <w:trHeight w:val="111"/>
        </w:trPr>
        <w:tc>
          <w:tcPr>
            <w:tcW w:w="1052" w:type="pct"/>
            <w:vMerge w:val="restart"/>
          </w:tcPr>
          <w:p w14:paraId="015F8F38" w14:textId="77777777" w:rsidR="0045345A" w:rsidRPr="00A2095F" w:rsidRDefault="0045345A" w:rsidP="006D1E70">
            <w:pPr>
              <w:spacing w:after="0"/>
              <w:rPr>
                <w:rFonts w:ascii="Times New Roman" w:hAnsi="Times New Roman"/>
                <w:b/>
                <w:bCs/>
              </w:rPr>
            </w:pPr>
            <w:r w:rsidRPr="00A2095F">
              <w:rPr>
                <w:rFonts w:ascii="Times New Roman" w:hAnsi="Times New Roman"/>
                <w:b/>
                <w:bCs/>
              </w:rPr>
              <w:t xml:space="preserve">Тема 2.2. </w:t>
            </w:r>
            <w:r w:rsidRPr="00A2095F">
              <w:rPr>
                <w:rFonts w:ascii="Times New Roman" w:hAnsi="Times New Roman"/>
                <w:b/>
              </w:rPr>
              <w:t>Осуществление монтажа и наладки модели элементов систем автоматизации на основе разработанной технической документации.</w:t>
            </w:r>
          </w:p>
        </w:tc>
        <w:tc>
          <w:tcPr>
            <w:tcW w:w="3089" w:type="pct"/>
          </w:tcPr>
          <w:p w14:paraId="4A05F8EA" w14:textId="77777777" w:rsidR="0045345A" w:rsidRPr="00A2095F" w:rsidRDefault="0045345A" w:rsidP="006D1E70">
            <w:pPr>
              <w:spacing w:after="0"/>
              <w:rPr>
                <w:rFonts w:ascii="Times New Roman" w:hAnsi="Times New Roman"/>
                <w:b/>
              </w:rPr>
            </w:pPr>
            <w:r w:rsidRPr="00A2095F">
              <w:rPr>
                <w:rFonts w:ascii="Times New Roman" w:hAnsi="Times New Roman"/>
                <w:b/>
                <w:bCs/>
              </w:rPr>
              <w:t xml:space="preserve">Содержание </w:t>
            </w:r>
          </w:p>
        </w:tc>
        <w:tc>
          <w:tcPr>
            <w:tcW w:w="859" w:type="pct"/>
            <w:vMerge w:val="restart"/>
          </w:tcPr>
          <w:p w14:paraId="622B01DD" w14:textId="058939CC" w:rsidR="0045345A" w:rsidRPr="00A2095F" w:rsidRDefault="0052247F" w:rsidP="006D1E70">
            <w:pPr>
              <w:spacing w:after="0"/>
              <w:jc w:val="center"/>
              <w:rPr>
                <w:rFonts w:ascii="Times New Roman" w:hAnsi="Times New Roman"/>
              </w:rPr>
            </w:pPr>
            <w:r w:rsidRPr="00A2095F">
              <w:rPr>
                <w:rFonts w:ascii="Times New Roman" w:hAnsi="Times New Roman"/>
              </w:rPr>
              <w:t>58</w:t>
            </w:r>
          </w:p>
        </w:tc>
      </w:tr>
      <w:tr w:rsidR="0052247F" w:rsidRPr="00A2095F" w14:paraId="54AC4A18" w14:textId="77777777" w:rsidTr="001140B6">
        <w:trPr>
          <w:trHeight w:val="1265"/>
        </w:trPr>
        <w:tc>
          <w:tcPr>
            <w:tcW w:w="1052" w:type="pct"/>
            <w:vMerge/>
          </w:tcPr>
          <w:p w14:paraId="656AE0DD" w14:textId="77777777" w:rsidR="0052247F" w:rsidRPr="00A2095F" w:rsidRDefault="0052247F" w:rsidP="006D1E70">
            <w:pPr>
              <w:spacing w:after="0"/>
              <w:rPr>
                <w:rFonts w:ascii="Times New Roman" w:hAnsi="Times New Roman"/>
                <w:bCs/>
              </w:rPr>
            </w:pPr>
          </w:p>
        </w:tc>
        <w:tc>
          <w:tcPr>
            <w:tcW w:w="3089" w:type="pct"/>
          </w:tcPr>
          <w:p w14:paraId="57080697" w14:textId="69F1AA1E" w:rsidR="0052247F" w:rsidRPr="00A2095F" w:rsidRDefault="0052247F" w:rsidP="006D1E70">
            <w:pPr>
              <w:spacing w:after="0"/>
              <w:rPr>
                <w:rFonts w:ascii="Times New Roman" w:hAnsi="Times New Roman"/>
                <w:b/>
              </w:rPr>
            </w:pPr>
            <w:r w:rsidRPr="00A2095F">
              <w:rPr>
                <w:rFonts w:ascii="Times New Roman" w:hAnsi="Times New Roman"/>
                <w:b/>
              </w:rPr>
              <w:t>Лекции</w:t>
            </w:r>
          </w:p>
          <w:p w14:paraId="2433CA12" w14:textId="77777777" w:rsidR="0052247F" w:rsidRPr="00A2095F" w:rsidRDefault="0052247F" w:rsidP="006D1E70">
            <w:pPr>
              <w:spacing w:after="0"/>
              <w:ind w:firstLine="136"/>
              <w:jc w:val="both"/>
              <w:rPr>
                <w:rFonts w:ascii="Times New Roman" w:hAnsi="Times New Roman"/>
              </w:rPr>
            </w:pPr>
            <w:r w:rsidRPr="00A2095F">
              <w:rPr>
                <w:rFonts w:ascii="Times New Roman" w:hAnsi="Times New Roman"/>
              </w:rPr>
              <w:t>1. Правила определения последовательности действий при монтаже и наладке модели элементов систем автоматизации.</w:t>
            </w:r>
          </w:p>
          <w:p w14:paraId="71DBC850" w14:textId="77777777" w:rsidR="0052247F" w:rsidRPr="00A2095F" w:rsidRDefault="0052247F" w:rsidP="006D1E70">
            <w:pPr>
              <w:spacing w:after="0"/>
              <w:ind w:firstLine="136"/>
              <w:jc w:val="both"/>
              <w:rPr>
                <w:rFonts w:ascii="Times New Roman" w:hAnsi="Times New Roman"/>
              </w:rPr>
            </w:pPr>
            <w:r w:rsidRPr="00A2095F">
              <w:rPr>
                <w:rFonts w:ascii="Times New Roman" w:hAnsi="Times New Roman"/>
              </w:rPr>
              <w:t>2. Типовые технические схемы монтажа элементов систем автоматизации.</w:t>
            </w:r>
          </w:p>
          <w:p w14:paraId="17A0929C" w14:textId="77777777" w:rsidR="0052247F" w:rsidRPr="00A2095F" w:rsidRDefault="0052247F" w:rsidP="006D1E70">
            <w:pPr>
              <w:spacing w:after="0"/>
              <w:ind w:firstLine="136"/>
              <w:jc w:val="both"/>
              <w:rPr>
                <w:rFonts w:ascii="Times New Roman" w:hAnsi="Times New Roman"/>
              </w:rPr>
            </w:pPr>
            <w:r w:rsidRPr="00A2095F">
              <w:rPr>
                <w:rFonts w:ascii="Times New Roman" w:hAnsi="Times New Roman"/>
              </w:rPr>
              <w:t>3. Методики наладки моделей элементов систем автоматизации.</w:t>
            </w:r>
          </w:p>
          <w:p w14:paraId="062533BB" w14:textId="77777777" w:rsidR="0052247F" w:rsidRPr="00A2095F" w:rsidRDefault="0052247F" w:rsidP="006D1E70">
            <w:pPr>
              <w:spacing w:after="0"/>
              <w:ind w:firstLine="136"/>
              <w:jc w:val="both"/>
              <w:rPr>
                <w:rFonts w:ascii="Times New Roman" w:hAnsi="Times New Roman"/>
              </w:rPr>
            </w:pPr>
            <w:r w:rsidRPr="00A2095F">
              <w:rPr>
                <w:rFonts w:ascii="Times New Roman" w:hAnsi="Times New Roman"/>
              </w:rPr>
              <w:t>4. Классификация, назначение и область применения элементов систем автоматизации.</w:t>
            </w:r>
          </w:p>
          <w:p w14:paraId="5C3E443B" w14:textId="77777777" w:rsidR="0052247F" w:rsidRPr="00A2095F" w:rsidRDefault="0052247F" w:rsidP="006D1E70">
            <w:pPr>
              <w:spacing w:after="0"/>
              <w:ind w:firstLine="136"/>
              <w:jc w:val="both"/>
              <w:rPr>
                <w:rFonts w:ascii="Times New Roman" w:hAnsi="Times New Roman"/>
              </w:rPr>
            </w:pPr>
            <w:r w:rsidRPr="00A2095F">
              <w:rPr>
                <w:rFonts w:ascii="Times New Roman" w:hAnsi="Times New Roman"/>
              </w:rPr>
              <w:t>5. Назначение и виды конструкторской документации на системы автоматизации.</w:t>
            </w:r>
          </w:p>
          <w:p w14:paraId="5BCC6738" w14:textId="77777777" w:rsidR="0052247F" w:rsidRPr="00A2095F" w:rsidRDefault="0052247F" w:rsidP="006D1E70">
            <w:pPr>
              <w:spacing w:after="0"/>
              <w:ind w:firstLine="136"/>
              <w:jc w:val="both"/>
              <w:rPr>
                <w:rFonts w:ascii="Times New Roman" w:hAnsi="Times New Roman"/>
              </w:rPr>
            </w:pPr>
            <w:r w:rsidRPr="00A2095F">
              <w:rPr>
                <w:rFonts w:ascii="Times New Roman" w:hAnsi="Times New Roman"/>
              </w:rPr>
              <w:t>6. Требования ПТЭ и ПТБ при проведении работ по монтажу и наладке моделей элементов систем автоматизации.</w:t>
            </w:r>
          </w:p>
          <w:p w14:paraId="4BA0BCBD" w14:textId="77777777" w:rsidR="0052247F" w:rsidRPr="00A2095F" w:rsidRDefault="0052247F" w:rsidP="006D1E70">
            <w:pPr>
              <w:spacing w:after="0"/>
              <w:ind w:firstLine="136"/>
              <w:jc w:val="both"/>
              <w:rPr>
                <w:rFonts w:ascii="Times New Roman" w:hAnsi="Times New Roman"/>
              </w:rPr>
            </w:pPr>
            <w:r w:rsidRPr="00A2095F">
              <w:rPr>
                <w:rFonts w:ascii="Times New Roman" w:hAnsi="Times New Roman"/>
              </w:rPr>
              <w:t>7. Требования ЕСКД и ЕСТД к оформлению технической документации для систем автоматизации.</w:t>
            </w:r>
          </w:p>
          <w:p w14:paraId="50417D10" w14:textId="70757FFD" w:rsidR="0052247F" w:rsidRPr="00A2095F" w:rsidRDefault="0052247F" w:rsidP="006D1E70">
            <w:pPr>
              <w:spacing w:after="0"/>
              <w:ind w:firstLine="136"/>
              <w:jc w:val="both"/>
              <w:rPr>
                <w:rFonts w:ascii="Times New Roman" w:hAnsi="Times New Roman"/>
              </w:rPr>
            </w:pPr>
            <w:r w:rsidRPr="00A2095F">
              <w:rPr>
                <w:rFonts w:ascii="Times New Roman" w:hAnsi="Times New Roman"/>
              </w:rPr>
              <w:t>8. Состав, функции и возможности использования средств информационной поддержки изделий на всех стадиях жизненного цикла (CALS-технологии).</w:t>
            </w:r>
          </w:p>
        </w:tc>
        <w:tc>
          <w:tcPr>
            <w:tcW w:w="859" w:type="pct"/>
            <w:vMerge/>
            <w:vAlign w:val="center"/>
          </w:tcPr>
          <w:p w14:paraId="7B67B589" w14:textId="77777777" w:rsidR="0052247F" w:rsidRPr="00A2095F" w:rsidRDefault="0052247F" w:rsidP="006D1E70">
            <w:pPr>
              <w:spacing w:after="0"/>
              <w:rPr>
                <w:rFonts w:ascii="Times New Roman" w:hAnsi="Times New Roman"/>
              </w:rPr>
            </w:pPr>
          </w:p>
        </w:tc>
      </w:tr>
      <w:tr w:rsidR="0052247F" w:rsidRPr="00A2095F" w14:paraId="5C7F8276" w14:textId="77777777" w:rsidTr="0052247F">
        <w:trPr>
          <w:trHeight w:val="289"/>
        </w:trPr>
        <w:tc>
          <w:tcPr>
            <w:tcW w:w="1052" w:type="pct"/>
            <w:vMerge/>
          </w:tcPr>
          <w:p w14:paraId="2F61C0A7" w14:textId="77777777" w:rsidR="0052247F" w:rsidRPr="00A2095F" w:rsidRDefault="0052247F" w:rsidP="006D1E70">
            <w:pPr>
              <w:spacing w:after="0"/>
              <w:rPr>
                <w:rFonts w:ascii="Times New Roman" w:hAnsi="Times New Roman"/>
                <w:bCs/>
              </w:rPr>
            </w:pPr>
          </w:p>
        </w:tc>
        <w:tc>
          <w:tcPr>
            <w:tcW w:w="3089" w:type="pct"/>
          </w:tcPr>
          <w:p w14:paraId="5428A394" w14:textId="48F234EC" w:rsidR="0052247F" w:rsidRPr="00A2095F" w:rsidRDefault="0052247F" w:rsidP="006D1E70">
            <w:pPr>
              <w:spacing w:after="0"/>
              <w:rPr>
                <w:rFonts w:ascii="Times New Roman" w:hAnsi="Times New Roman"/>
              </w:rPr>
            </w:pPr>
            <w:r w:rsidRPr="00A2095F">
              <w:rPr>
                <w:rFonts w:ascii="Times New Roman" w:hAnsi="Times New Roman" w:cs="Times New Roman"/>
                <w:b/>
                <w:bCs/>
              </w:rPr>
              <w:t>В том числе практических занятий</w:t>
            </w:r>
          </w:p>
        </w:tc>
        <w:tc>
          <w:tcPr>
            <w:tcW w:w="859" w:type="pct"/>
            <w:vMerge w:val="restart"/>
          </w:tcPr>
          <w:p w14:paraId="36184799" w14:textId="77777777" w:rsidR="0052247F" w:rsidRPr="00A2095F" w:rsidRDefault="0052247F" w:rsidP="006D1E70">
            <w:pPr>
              <w:spacing w:after="0"/>
              <w:jc w:val="center"/>
              <w:rPr>
                <w:rFonts w:ascii="Times New Roman" w:hAnsi="Times New Roman"/>
              </w:rPr>
            </w:pPr>
            <w:r w:rsidRPr="00A2095F">
              <w:rPr>
                <w:rFonts w:ascii="Times New Roman" w:hAnsi="Times New Roman"/>
              </w:rPr>
              <w:t>16</w:t>
            </w:r>
          </w:p>
        </w:tc>
      </w:tr>
      <w:tr w:rsidR="0052247F" w:rsidRPr="00A2095F" w14:paraId="18111B47" w14:textId="77777777" w:rsidTr="0052247F">
        <w:tc>
          <w:tcPr>
            <w:tcW w:w="1052" w:type="pct"/>
            <w:vMerge/>
          </w:tcPr>
          <w:p w14:paraId="22BCC674" w14:textId="77777777" w:rsidR="0052247F" w:rsidRPr="00A2095F" w:rsidRDefault="0052247F" w:rsidP="006D1E70">
            <w:pPr>
              <w:spacing w:after="0"/>
              <w:rPr>
                <w:rFonts w:ascii="Times New Roman" w:hAnsi="Times New Roman"/>
                <w:bCs/>
              </w:rPr>
            </w:pPr>
          </w:p>
        </w:tc>
        <w:tc>
          <w:tcPr>
            <w:tcW w:w="3089" w:type="pct"/>
          </w:tcPr>
          <w:p w14:paraId="3F1624F6" w14:textId="77777777" w:rsidR="0052247F" w:rsidRPr="00A2095F" w:rsidRDefault="0052247F" w:rsidP="006D1E70">
            <w:pPr>
              <w:pStyle w:val="af"/>
              <w:numPr>
                <w:ilvl w:val="0"/>
                <w:numId w:val="18"/>
              </w:numPr>
              <w:spacing w:before="0" w:after="0" w:line="276" w:lineRule="auto"/>
              <w:ind w:left="-6" w:firstLine="142"/>
              <w:contextualSpacing/>
              <w:jc w:val="both"/>
              <w:rPr>
                <w:sz w:val="22"/>
                <w:szCs w:val="22"/>
              </w:rPr>
            </w:pPr>
            <w:r w:rsidRPr="00A2095F">
              <w:rPr>
                <w:sz w:val="22"/>
                <w:szCs w:val="22"/>
              </w:rPr>
              <w:t>Применение автоматизированного рабочего места техника для монтажа и наладки моделей элементов систем автоматизации.</w:t>
            </w:r>
          </w:p>
        </w:tc>
        <w:tc>
          <w:tcPr>
            <w:tcW w:w="859" w:type="pct"/>
            <w:vMerge/>
            <w:tcBorders>
              <w:bottom w:val="nil"/>
            </w:tcBorders>
            <w:vAlign w:val="center"/>
          </w:tcPr>
          <w:p w14:paraId="4F94BC85" w14:textId="77777777" w:rsidR="0052247F" w:rsidRPr="00A2095F" w:rsidRDefault="0052247F" w:rsidP="006D1E70">
            <w:pPr>
              <w:spacing w:after="0"/>
              <w:jc w:val="center"/>
              <w:rPr>
                <w:rFonts w:ascii="Times New Roman" w:hAnsi="Times New Roman"/>
              </w:rPr>
            </w:pPr>
          </w:p>
        </w:tc>
      </w:tr>
      <w:tr w:rsidR="0045345A" w:rsidRPr="00A2095F" w14:paraId="7411C768" w14:textId="77777777" w:rsidTr="0052247F">
        <w:tc>
          <w:tcPr>
            <w:tcW w:w="1052" w:type="pct"/>
            <w:vMerge/>
          </w:tcPr>
          <w:p w14:paraId="635027EA" w14:textId="77777777" w:rsidR="0045345A" w:rsidRPr="00A2095F" w:rsidRDefault="0045345A" w:rsidP="006D1E70">
            <w:pPr>
              <w:spacing w:after="0"/>
              <w:rPr>
                <w:rFonts w:ascii="Times New Roman" w:hAnsi="Times New Roman"/>
                <w:bCs/>
              </w:rPr>
            </w:pPr>
          </w:p>
        </w:tc>
        <w:tc>
          <w:tcPr>
            <w:tcW w:w="3089" w:type="pct"/>
          </w:tcPr>
          <w:p w14:paraId="151833E5" w14:textId="77777777" w:rsidR="0045345A" w:rsidRPr="00A2095F" w:rsidRDefault="0045345A" w:rsidP="006D1E70">
            <w:pPr>
              <w:pStyle w:val="af"/>
              <w:numPr>
                <w:ilvl w:val="0"/>
                <w:numId w:val="18"/>
              </w:numPr>
              <w:spacing w:before="0" w:after="0" w:line="276" w:lineRule="auto"/>
              <w:ind w:left="-6" w:firstLine="142"/>
              <w:contextualSpacing/>
              <w:jc w:val="both"/>
              <w:rPr>
                <w:sz w:val="22"/>
                <w:szCs w:val="22"/>
              </w:rPr>
            </w:pPr>
            <w:r w:rsidRPr="00A2095F">
              <w:rPr>
                <w:sz w:val="22"/>
                <w:szCs w:val="22"/>
              </w:rPr>
              <w:t>Определение необходимой для выполнения работы информации, её состав в соответствии с разработанной технической документацией.</w:t>
            </w:r>
          </w:p>
        </w:tc>
        <w:tc>
          <w:tcPr>
            <w:tcW w:w="859" w:type="pct"/>
            <w:tcBorders>
              <w:top w:val="nil"/>
              <w:bottom w:val="nil"/>
            </w:tcBorders>
            <w:vAlign w:val="center"/>
          </w:tcPr>
          <w:p w14:paraId="5C8BA3A5" w14:textId="77777777" w:rsidR="0045345A" w:rsidRPr="00A2095F" w:rsidRDefault="0045345A" w:rsidP="006D1E70">
            <w:pPr>
              <w:spacing w:after="0"/>
              <w:jc w:val="center"/>
              <w:rPr>
                <w:rFonts w:ascii="Times New Roman" w:hAnsi="Times New Roman"/>
              </w:rPr>
            </w:pPr>
          </w:p>
        </w:tc>
      </w:tr>
      <w:tr w:rsidR="0045345A" w:rsidRPr="00A2095F" w14:paraId="4C71E244" w14:textId="77777777" w:rsidTr="0052247F">
        <w:tc>
          <w:tcPr>
            <w:tcW w:w="1052" w:type="pct"/>
            <w:vMerge/>
          </w:tcPr>
          <w:p w14:paraId="691BD225" w14:textId="77777777" w:rsidR="0045345A" w:rsidRPr="00A2095F" w:rsidRDefault="0045345A" w:rsidP="006D1E70">
            <w:pPr>
              <w:spacing w:after="0"/>
              <w:rPr>
                <w:rFonts w:ascii="Times New Roman" w:hAnsi="Times New Roman"/>
                <w:bCs/>
              </w:rPr>
            </w:pPr>
          </w:p>
        </w:tc>
        <w:tc>
          <w:tcPr>
            <w:tcW w:w="3089" w:type="pct"/>
          </w:tcPr>
          <w:p w14:paraId="6B59CEE6" w14:textId="77777777" w:rsidR="0045345A" w:rsidRPr="00A2095F" w:rsidRDefault="0045345A" w:rsidP="006D1E70">
            <w:pPr>
              <w:pStyle w:val="af"/>
              <w:numPr>
                <w:ilvl w:val="0"/>
                <w:numId w:val="18"/>
              </w:numPr>
              <w:spacing w:before="0" w:after="0" w:line="276" w:lineRule="auto"/>
              <w:ind w:left="-6" w:firstLine="142"/>
              <w:contextualSpacing/>
              <w:jc w:val="both"/>
              <w:rPr>
                <w:sz w:val="22"/>
                <w:szCs w:val="22"/>
              </w:rPr>
            </w:pPr>
            <w:r w:rsidRPr="00A2095F">
              <w:rPr>
                <w:sz w:val="22"/>
                <w:szCs w:val="22"/>
              </w:rPr>
              <w:t>Чтение и проработка чертежей и технологической документации.</w:t>
            </w:r>
          </w:p>
        </w:tc>
        <w:tc>
          <w:tcPr>
            <w:tcW w:w="859" w:type="pct"/>
            <w:vMerge w:val="restart"/>
            <w:tcBorders>
              <w:top w:val="nil"/>
            </w:tcBorders>
            <w:vAlign w:val="center"/>
          </w:tcPr>
          <w:p w14:paraId="6F633840" w14:textId="77777777" w:rsidR="0045345A" w:rsidRPr="00A2095F" w:rsidRDefault="0045345A" w:rsidP="006D1E70">
            <w:pPr>
              <w:spacing w:after="0"/>
              <w:jc w:val="center"/>
              <w:rPr>
                <w:rFonts w:ascii="Times New Roman" w:hAnsi="Times New Roman"/>
              </w:rPr>
            </w:pPr>
          </w:p>
        </w:tc>
      </w:tr>
      <w:tr w:rsidR="0045345A" w:rsidRPr="00A2095F" w14:paraId="5DE8B7A9" w14:textId="77777777" w:rsidTr="0052247F">
        <w:tc>
          <w:tcPr>
            <w:tcW w:w="1052" w:type="pct"/>
            <w:vMerge/>
          </w:tcPr>
          <w:p w14:paraId="48021DA6" w14:textId="77777777" w:rsidR="0045345A" w:rsidRPr="00A2095F" w:rsidRDefault="0045345A" w:rsidP="006D1E70">
            <w:pPr>
              <w:spacing w:after="0"/>
              <w:rPr>
                <w:rFonts w:ascii="Times New Roman" w:hAnsi="Times New Roman"/>
                <w:bCs/>
              </w:rPr>
            </w:pPr>
          </w:p>
        </w:tc>
        <w:tc>
          <w:tcPr>
            <w:tcW w:w="3089" w:type="pct"/>
          </w:tcPr>
          <w:p w14:paraId="14384612" w14:textId="77777777" w:rsidR="0045345A" w:rsidRPr="00A2095F" w:rsidRDefault="0045345A" w:rsidP="006D1E70">
            <w:pPr>
              <w:pStyle w:val="af"/>
              <w:numPr>
                <w:ilvl w:val="0"/>
                <w:numId w:val="18"/>
              </w:numPr>
              <w:spacing w:before="0" w:after="0" w:line="276" w:lineRule="auto"/>
              <w:ind w:left="-6" w:firstLine="142"/>
              <w:contextualSpacing/>
              <w:jc w:val="both"/>
              <w:rPr>
                <w:sz w:val="22"/>
                <w:szCs w:val="22"/>
              </w:rPr>
            </w:pPr>
            <w:r w:rsidRPr="00A2095F">
              <w:rPr>
                <w:sz w:val="22"/>
                <w:szCs w:val="22"/>
              </w:rPr>
              <w:t>Применение нормативной документации и инструкции по эксплуатации систем и средств автоматизации.</w:t>
            </w:r>
          </w:p>
        </w:tc>
        <w:tc>
          <w:tcPr>
            <w:tcW w:w="859" w:type="pct"/>
            <w:vMerge/>
            <w:tcBorders>
              <w:top w:val="nil"/>
            </w:tcBorders>
            <w:vAlign w:val="center"/>
          </w:tcPr>
          <w:p w14:paraId="4DE4CF12" w14:textId="77777777" w:rsidR="0045345A" w:rsidRPr="00A2095F" w:rsidRDefault="0045345A" w:rsidP="006D1E70">
            <w:pPr>
              <w:spacing w:after="0"/>
              <w:jc w:val="center"/>
              <w:rPr>
                <w:rFonts w:ascii="Times New Roman" w:hAnsi="Times New Roman"/>
              </w:rPr>
            </w:pPr>
          </w:p>
        </w:tc>
      </w:tr>
      <w:tr w:rsidR="0045345A" w:rsidRPr="00A2095F" w14:paraId="7A41ECE1" w14:textId="77777777" w:rsidTr="0052247F">
        <w:tc>
          <w:tcPr>
            <w:tcW w:w="1052" w:type="pct"/>
            <w:vMerge/>
          </w:tcPr>
          <w:p w14:paraId="43DAAB3B" w14:textId="77777777" w:rsidR="0045345A" w:rsidRPr="00A2095F" w:rsidRDefault="0045345A" w:rsidP="006D1E70">
            <w:pPr>
              <w:spacing w:after="0"/>
              <w:rPr>
                <w:rFonts w:ascii="Times New Roman" w:hAnsi="Times New Roman"/>
                <w:bCs/>
              </w:rPr>
            </w:pPr>
          </w:p>
        </w:tc>
        <w:tc>
          <w:tcPr>
            <w:tcW w:w="3089" w:type="pct"/>
          </w:tcPr>
          <w:p w14:paraId="36E7D24C" w14:textId="77777777" w:rsidR="0045345A" w:rsidRPr="00A2095F" w:rsidRDefault="0045345A" w:rsidP="006D1E70">
            <w:pPr>
              <w:pStyle w:val="af"/>
              <w:numPr>
                <w:ilvl w:val="0"/>
                <w:numId w:val="18"/>
              </w:numPr>
              <w:spacing w:before="0" w:after="0" w:line="276" w:lineRule="auto"/>
              <w:ind w:left="-6" w:firstLine="142"/>
              <w:contextualSpacing/>
              <w:jc w:val="both"/>
              <w:rPr>
                <w:sz w:val="22"/>
                <w:szCs w:val="22"/>
              </w:rPr>
            </w:pPr>
            <w:r w:rsidRPr="00A2095F">
              <w:rPr>
                <w:sz w:val="22"/>
                <w:szCs w:val="22"/>
              </w:rPr>
              <w:t>Осуществление монтажа и наладки модели элементов систем автоматизации на основе разработанной технической документации.</w:t>
            </w:r>
          </w:p>
        </w:tc>
        <w:tc>
          <w:tcPr>
            <w:tcW w:w="859" w:type="pct"/>
            <w:vMerge/>
            <w:tcBorders>
              <w:top w:val="nil"/>
            </w:tcBorders>
            <w:vAlign w:val="center"/>
          </w:tcPr>
          <w:p w14:paraId="767B7B9B" w14:textId="77777777" w:rsidR="0045345A" w:rsidRPr="00A2095F" w:rsidRDefault="0045345A" w:rsidP="006D1E70">
            <w:pPr>
              <w:spacing w:after="0"/>
              <w:jc w:val="center"/>
              <w:rPr>
                <w:rFonts w:ascii="Times New Roman" w:hAnsi="Times New Roman"/>
              </w:rPr>
            </w:pPr>
          </w:p>
        </w:tc>
      </w:tr>
      <w:tr w:rsidR="0045345A" w:rsidRPr="00A2095F" w14:paraId="7EF141B2" w14:textId="77777777" w:rsidTr="0052247F">
        <w:tc>
          <w:tcPr>
            <w:tcW w:w="4141" w:type="pct"/>
            <w:gridSpan w:val="2"/>
          </w:tcPr>
          <w:p w14:paraId="6777DF87" w14:textId="5A3F0FF4" w:rsidR="0045345A" w:rsidRPr="00A2095F" w:rsidRDefault="0045345A" w:rsidP="006D1E70">
            <w:pPr>
              <w:spacing w:after="0"/>
              <w:jc w:val="both"/>
              <w:rPr>
                <w:rFonts w:ascii="Times New Roman" w:hAnsi="Times New Roman"/>
                <w:b/>
              </w:rPr>
            </w:pPr>
            <w:r w:rsidRPr="00A2095F">
              <w:rPr>
                <w:rFonts w:ascii="Times New Roman" w:hAnsi="Times New Roman"/>
                <w:b/>
                <w:bCs/>
              </w:rPr>
              <w:t>Тематика самостоятельной учебной работы при изучении раздела МДК 02.01</w:t>
            </w:r>
          </w:p>
          <w:p w14:paraId="7CC71F39" w14:textId="77777777" w:rsidR="0045345A" w:rsidRPr="00A2095F" w:rsidRDefault="0045345A" w:rsidP="006D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2095F">
              <w:rPr>
                <w:rFonts w:ascii="Times New Roman" w:hAnsi="Times New Roman" w:cs="Times New Roman"/>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2B94A75E" w14:textId="3D5AB09B" w:rsidR="0045345A" w:rsidRPr="00A2095F" w:rsidRDefault="0045345A" w:rsidP="006D1E70">
            <w:pPr>
              <w:spacing w:after="0"/>
              <w:contextualSpacing/>
              <w:jc w:val="both"/>
            </w:pPr>
            <w:r w:rsidRPr="00A2095F">
              <w:rPr>
                <w:rFonts w:ascii="Times New Roman" w:hAnsi="Times New Roman" w:cs="Times New Roman"/>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859" w:type="pct"/>
            <w:tcBorders>
              <w:top w:val="nil"/>
            </w:tcBorders>
            <w:vAlign w:val="center"/>
          </w:tcPr>
          <w:p w14:paraId="00E57CCC" w14:textId="5B35F6F5" w:rsidR="0045345A" w:rsidRPr="00A2095F" w:rsidRDefault="0045345A" w:rsidP="006D1E70">
            <w:pPr>
              <w:spacing w:after="0"/>
              <w:jc w:val="center"/>
              <w:rPr>
                <w:rFonts w:ascii="Times New Roman" w:hAnsi="Times New Roman"/>
              </w:rPr>
            </w:pPr>
            <w:r w:rsidRPr="00A2095F">
              <w:rPr>
                <w:rFonts w:ascii="Times New Roman" w:hAnsi="Times New Roman"/>
              </w:rPr>
              <w:t>6</w:t>
            </w:r>
          </w:p>
        </w:tc>
      </w:tr>
    </w:tbl>
    <w:tbl>
      <w:tblPr>
        <w:tblStyle w:val="11"/>
        <w:tblW w:w="14851" w:type="dxa"/>
        <w:tblLayout w:type="fixed"/>
        <w:tblLook w:val="01E0" w:firstRow="1" w:lastRow="1" w:firstColumn="1" w:lastColumn="1" w:noHBand="0" w:noVBand="0"/>
      </w:tblPr>
      <w:tblGrid>
        <w:gridCol w:w="3085"/>
        <w:gridCol w:w="9214"/>
        <w:gridCol w:w="2552"/>
      </w:tblGrid>
      <w:tr w:rsidR="0052247F" w:rsidRPr="00A2095F" w14:paraId="1C073E91" w14:textId="77777777" w:rsidTr="0052247F">
        <w:trPr>
          <w:trHeight w:val="361"/>
        </w:trPr>
        <w:tc>
          <w:tcPr>
            <w:tcW w:w="12299" w:type="dxa"/>
            <w:gridSpan w:val="2"/>
            <w:vAlign w:val="center"/>
          </w:tcPr>
          <w:p w14:paraId="2E15B439" w14:textId="77777777" w:rsidR="0052247F" w:rsidRPr="00A2095F" w:rsidRDefault="0052247F" w:rsidP="00E31121">
            <w:pPr>
              <w:spacing w:line="276" w:lineRule="auto"/>
              <w:rPr>
                <w:sz w:val="22"/>
                <w:szCs w:val="22"/>
                <w:highlight w:val="lightGray"/>
              </w:rPr>
            </w:pPr>
            <w:r w:rsidRPr="00A2095F">
              <w:rPr>
                <w:rFonts w:eastAsia="Calibri"/>
                <w:b/>
                <w:bCs/>
                <w:sz w:val="22"/>
                <w:szCs w:val="22"/>
              </w:rPr>
              <w:t>Раздел 2.  Испытания модели элементов систем автоматизации в реальных условиях и их оптимизация</w:t>
            </w:r>
          </w:p>
        </w:tc>
        <w:tc>
          <w:tcPr>
            <w:tcW w:w="2552" w:type="dxa"/>
            <w:vAlign w:val="center"/>
          </w:tcPr>
          <w:p w14:paraId="11AFB033" w14:textId="013F6E5D" w:rsidR="0052247F" w:rsidRPr="00A2095F" w:rsidRDefault="00A2095F" w:rsidP="006D1E70">
            <w:pPr>
              <w:jc w:val="center"/>
              <w:rPr>
                <w:b/>
                <w:sz w:val="22"/>
                <w:szCs w:val="22"/>
              </w:rPr>
            </w:pPr>
            <w:r w:rsidRPr="00A2095F">
              <w:rPr>
                <w:b/>
                <w:sz w:val="22"/>
                <w:szCs w:val="22"/>
              </w:rPr>
              <w:t>84</w:t>
            </w:r>
          </w:p>
        </w:tc>
      </w:tr>
      <w:tr w:rsidR="0052247F" w:rsidRPr="00A2095F" w14:paraId="57D5F212" w14:textId="77777777" w:rsidTr="00E31121">
        <w:tc>
          <w:tcPr>
            <w:tcW w:w="12299" w:type="dxa"/>
            <w:gridSpan w:val="2"/>
          </w:tcPr>
          <w:p w14:paraId="5CF7F054" w14:textId="77777777" w:rsidR="0052247F" w:rsidRPr="00A2095F" w:rsidRDefault="0052247F" w:rsidP="00E31121">
            <w:pPr>
              <w:spacing w:line="276" w:lineRule="auto"/>
              <w:rPr>
                <w:b/>
                <w:color w:val="FF0000"/>
                <w:sz w:val="22"/>
                <w:szCs w:val="22"/>
                <w:highlight w:val="lightGray"/>
              </w:rPr>
            </w:pPr>
            <w:r w:rsidRPr="00A2095F">
              <w:rPr>
                <w:rFonts w:eastAsia="Calibri"/>
                <w:b/>
                <w:bCs/>
                <w:sz w:val="22"/>
                <w:szCs w:val="22"/>
              </w:rPr>
              <w:t>МДК.02.02. Испытания модели элементов систем автоматизации в реальных условиях и их оптимизация</w:t>
            </w:r>
          </w:p>
        </w:tc>
        <w:tc>
          <w:tcPr>
            <w:tcW w:w="2552" w:type="dxa"/>
          </w:tcPr>
          <w:p w14:paraId="45120776" w14:textId="77777777" w:rsidR="0052247F" w:rsidRDefault="00A2095F" w:rsidP="006D1E70">
            <w:pPr>
              <w:jc w:val="center"/>
              <w:rPr>
                <w:b/>
                <w:sz w:val="22"/>
                <w:szCs w:val="22"/>
              </w:rPr>
            </w:pPr>
            <w:r w:rsidRPr="00A2095F">
              <w:rPr>
                <w:b/>
                <w:sz w:val="22"/>
                <w:szCs w:val="22"/>
              </w:rPr>
              <w:t>84</w:t>
            </w:r>
            <w:r w:rsidR="005A7810">
              <w:rPr>
                <w:b/>
                <w:sz w:val="22"/>
                <w:szCs w:val="22"/>
              </w:rPr>
              <w:t>мах</w:t>
            </w:r>
          </w:p>
          <w:p w14:paraId="2ECBB470" w14:textId="248016AE" w:rsidR="005A7810" w:rsidRPr="00A2095F" w:rsidRDefault="005A7810" w:rsidP="006D1E70">
            <w:pPr>
              <w:jc w:val="center"/>
              <w:rPr>
                <w:b/>
                <w:sz w:val="22"/>
                <w:szCs w:val="22"/>
              </w:rPr>
            </w:pPr>
            <w:r>
              <w:rPr>
                <w:b/>
                <w:sz w:val="22"/>
                <w:szCs w:val="22"/>
              </w:rPr>
              <w:t>84=6см+30л+48пр</w:t>
            </w:r>
          </w:p>
        </w:tc>
      </w:tr>
      <w:tr w:rsidR="0052247F" w:rsidRPr="00A2095F" w14:paraId="6A9D58EC" w14:textId="77777777" w:rsidTr="00E31121">
        <w:trPr>
          <w:trHeight w:val="99"/>
        </w:trPr>
        <w:tc>
          <w:tcPr>
            <w:tcW w:w="3085" w:type="dxa"/>
            <w:vMerge w:val="restart"/>
          </w:tcPr>
          <w:p w14:paraId="38536BB8" w14:textId="5FB51966" w:rsidR="0052247F" w:rsidRPr="002A0808" w:rsidRDefault="0052247F" w:rsidP="00F0551B">
            <w:pPr>
              <w:rPr>
                <w:rFonts w:eastAsia="Calibri"/>
                <w:b/>
                <w:bCs/>
                <w:sz w:val="22"/>
                <w:szCs w:val="22"/>
              </w:rPr>
            </w:pPr>
            <w:r w:rsidRPr="002A0808">
              <w:rPr>
                <w:rFonts w:eastAsia="Calibri"/>
                <w:b/>
                <w:bCs/>
                <w:sz w:val="22"/>
                <w:szCs w:val="22"/>
              </w:rPr>
              <w:t>Тема 1.1. Проведение испытаний</w:t>
            </w:r>
          </w:p>
          <w:p w14:paraId="73584CE1" w14:textId="77777777" w:rsidR="0052247F" w:rsidRPr="002A0808" w:rsidRDefault="0052247F" w:rsidP="00F0551B">
            <w:pPr>
              <w:rPr>
                <w:rFonts w:eastAsia="Calibri"/>
                <w:b/>
                <w:bCs/>
                <w:sz w:val="22"/>
                <w:szCs w:val="22"/>
              </w:rPr>
            </w:pPr>
            <w:r w:rsidRPr="002A0808">
              <w:rPr>
                <w:rFonts w:eastAsia="Calibri"/>
                <w:b/>
                <w:bCs/>
                <w:sz w:val="22"/>
                <w:szCs w:val="22"/>
              </w:rPr>
              <w:t>модели элементов</w:t>
            </w:r>
          </w:p>
          <w:p w14:paraId="1D8A482E" w14:textId="77777777" w:rsidR="0052247F" w:rsidRPr="002A0808" w:rsidRDefault="0052247F" w:rsidP="00F0551B">
            <w:pPr>
              <w:rPr>
                <w:rFonts w:eastAsia="Calibri"/>
                <w:b/>
                <w:bCs/>
                <w:sz w:val="22"/>
                <w:szCs w:val="22"/>
              </w:rPr>
            </w:pPr>
            <w:r w:rsidRPr="002A0808">
              <w:rPr>
                <w:rFonts w:eastAsia="Calibri"/>
                <w:b/>
                <w:bCs/>
                <w:sz w:val="22"/>
                <w:szCs w:val="22"/>
              </w:rPr>
              <w:t>систем автоматизации в</w:t>
            </w:r>
          </w:p>
          <w:p w14:paraId="5CFFCAAD" w14:textId="77777777" w:rsidR="0052247F" w:rsidRPr="002A0808" w:rsidRDefault="0052247F" w:rsidP="00F0551B">
            <w:pPr>
              <w:rPr>
                <w:rFonts w:eastAsia="Calibri"/>
                <w:b/>
                <w:bCs/>
                <w:color w:val="FF0000"/>
                <w:sz w:val="22"/>
                <w:szCs w:val="22"/>
                <w:highlight w:val="lightGray"/>
              </w:rPr>
            </w:pPr>
            <w:r w:rsidRPr="002A0808">
              <w:rPr>
                <w:rFonts w:eastAsia="Calibri"/>
                <w:b/>
                <w:bCs/>
                <w:sz w:val="22"/>
                <w:szCs w:val="22"/>
              </w:rPr>
              <w:t>реальных условиях</w:t>
            </w:r>
          </w:p>
        </w:tc>
        <w:tc>
          <w:tcPr>
            <w:tcW w:w="9214" w:type="dxa"/>
            <w:vAlign w:val="center"/>
          </w:tcPr>
          <w:p w14:paraId="5C0F3101" w14:textId="77777777" w:rsidR="0052247F" w:rsidRPr="002A0808" w:rsidRDefault="0052247F" w:rsidP="006D1E70">
            <w:pPr>
              <w:spacing w:line="276" w:lineRule="auto"/>
              <w:rPr>
                <w:sz w:val="22"/>
                <w:szCs w:val="22"/>
              </w:rPr>
            </w:pPr>
            <w:r w:rsidRPr="002A0808">
              <w:rPr>
                <w:rFonts w:eastAsia="Calibri"/>
                <w:b/>
                <w:bCs/>
                <w:sz w:val="22"/>
                <w:szCs w:val="22"/>
              </w:rPr>
              <w:t>Содержание</w:t>
            </w:r>
          </w:p>
        </w:tc>
        <w:tc>
          <w:tcPr>
            <w:tcW w:w="2552" w:type="dxa"/>
            <w:vMerge w:val="restart"/>
          </w:tcPr>
          <w:p w14:paraId="4DD7CB41" w14:textId="5C40B338" w:rsidR="0052247F" w:rsidRPr="002A0808" w:rsidRDefault="00A5529E" w:rsidP="006D1E70">
            <w:pPr>
              <w:jc w:val="center"/>
              <w:rPr>
                <w:b/>
                <w:sz w:val="22"/>
                <w:szCs w:val="22"/>
                <w:highlight w:val="lightGray"/>
              </w:rPr>
            </w:pPr>
            <w:r>
              <w:rPr>
                <w:b/>
                <w:sz w:val="22"/>
                <w:szCs w:val="22"/>
              </w:rPr>
              <w:t>16</w:t>
            </w:r>
          </w:p>
        </w:tc>
      </w:tr>
      <w:tr w:rsidR="00A2095F" w:rsidRPr="00A2095F" w14:paraId="2888CE4F" w14:textId="77777777" w:rsidTr="006D1E70">
        <w:trPr>
          <w:trHeight w:val="2993"/>
        </w:trPr>
        <w:tc>
          <w:tcPr>
            <w:tcW w:w="3085" w:type="dxa"/>
            <w:vMerge/>
          </w:tcPr>
          <w:p w14:paraId="31694D8C" w14:textId="77777777" w:rsidR="00A2095F" w:rsidRPr="002A0808" w:rsidRDefault="00A2095F" w:rsidP="00F0551B">
            <w:pPr>
              <w:rPr>
                <w:rFonts w:eastAsia="Calibri"/>
                <w:b/>
                <w:bCs/>
                <w:color w:val="FF0000"/>
                <w:sz w:val="22"/>
                <w:szCs w:val="22"/>
                <w:highlight w:val="lightGray"/>
              </w:rPr>
            </w:pPr>
          </w:p>
        </w:tc>
        <w:tc>
          <w:tcPr>
            <w:tcW w:w="9214" w:type="dxa"/>
            <w:vAlign w:val="center"/>
          </w:tcPr>
          <w:p w14:paraId="1BB4E7D1" w14:textId="54EC3491" w:rsidR="00A2095F" w:rsidRPr="002A0808" w:rsidRDefault="00A2095F" w:rsidP="00A2095F">
            <w:pPr>
              <w:jc w:val="both"/>
              <w:rPr>
                <w:b/>
                <w:sz w:val="22"/>
                <w:szCs w:val="22"/>
              </w:rPr>
            </w:pPr>
            <w:r w:rsidRPr="002A0808">
              <w:rPr>
                <w:b/>
                <w:sz w:val="22"/>
                <w:szCs w:val="22"/>
              </w:rPr>
              <w:t>Лекции</w:t>
            </w:r>
          </w:p>
          <w:p w14:paraId="436BA27A" w14:textId="203AE13E" w:rsidR="00A2095F" w:rsidRPr="00A5529E" w:rsidRDefault="00A2095F" w:rsidP="001140B6">
            <w:pPr>
              <w:pStyle w:val="af"/>
              <w:numPr>
                <w:ilvl w:val="0"/>
                <w:numId w:val="19"/>
              </w:numPr>
              <w:spacing w:before="0" w:after="0"/>
              <w:ind w:left="0" w:firstLine="176"/>
              <w:jc w:val="both"/>
              <w:rPr>
                <w:sz w:val="22"/>
                <w:szCs w:val="22"/>
              </w:rPr>
            </w:pPr>
            <w:r w:rsidRPr="002A0808">
              <w:rPr>
                <w:sz w:val="22"/>
                <w:szCs w:val="22"/>
              </w:rPr>
              <w:t>Функциональное назначение элементов систем автоматизации.</w:t>
            </w:r>
            <w:r w:rsidR="00A5529E" w:rsidRPr="002A0808">
              <w:rPr>
                <w:sz w:val="22"/>
                <w:szCs w:val="22"/>
              </w:rPr>
              <w:t xml:space="preserve"> Основы технической диагностики средств автоматизации.</w:t>
            </w:r>
          </w:p>
          <w:p w14:paraId="56069F89" w14:textId="77777777" w:rsidR="00A2095F" w:rsidRPr="002A0808" w:rsidRDefault="00A2095F" w:rsidP="001140B6">
            <w:pPr>
              <w:pStyle w:val="af"/>
              <w:numPr>
                <w:ilvl w:val="0"/>
                <w:numId w:val="19"/>
              </w:numPr>
              <w:spacing w:before="0" w:after="0"/>
              <w:ind w:left="0" w:firstLine="176"/>
              <w:jc w:val="both"/>
              <w:rPr>
                <w:sz w:val="22"/>
                <w:szCs w:val="22"/>
              </w:rPr>
            </w:pPr>
            <w:r w:rsidRPr="002A0808">
              <w:rPr>
                <w:sz w:val="22"/>
                <w:szCs w:val="22"/>
              </w:rPr>
              <w:t>Надежность неремонтируемых и ремонтируемых объектов.</w:t>
            </w:r>
          </w:p>
          <w:p w14:paraId="5723268E" w14:textId="77777777" w:rsidR="00A2095F" w:rsidRPr="002A0808" w:rsidRDefault="00A2095F" w:rsidP="001140B6">
            <w:pPr>
              <w:pStyle w:val="af"/>
              <w:numPr>
                <w:ilvl w:val="0"/>
                <w:numId w:val="19"/>
              </w:numPr>
              <w:spacing w:before="0" w:after="0"/>
              <w:ind w:left="0" w:firstLine="176"/>
              <w:jc w:val="both"/>
              <w:rPr>
                <w:sz w:val="22"/>
                <w:szCs w:val="22"/>
              </w:rPr>
            </w:pPr>
            <w:r w:rsidRPr="002A0808">
              <w:rPr>
                <w:sz w:val="22"/>
                <w:szCs w:val="22"/>
              </w:rPr>
              <w:t>Оценка вероятности отказов технических средств.</w:t>
            </w:r>
          </w:p>
          <w:p w14:paraId="7A8B02FA" w14:textId="77777777" w:rsidR="00A2095F" w:rsidRPr="002A0808" w:rsidRDefault="00A2095F" w:rsidP="001140B6">
            <w:pPr>
              <w:pStyle w:val="af"/>
              <w:numPr>
                <w:ilvl w:val="0"/>
                <w:numId w:val="19"/>
              </w:numPr>
              <w:spacing w:before="0" w:after="0"/>
              <w:ind w:left="0" w:firstLine="176"/>
              <w:jc w:val="both"/>
              <w:rPr>
                <w:sz w:val="22"/>
                <w:szCs w:val="22"/>
              </w:rPr>
            </w:pPr>
            <w:r w:rsidRPr="002A0808">
              <w:rPr>
                <w:sz w:val="22"/>
                <w:szCs w:val="22"/>
              </w:rPr>
              <w:t>Испытания на надежность. Методы испытания на надежность.</w:t>
            </w:r>
          </w:p>
          <w:p w14:paraId="41FE3884" w14:textId="77777777" w:rsidR="00A2095F" w:rsidRPr="002A0808" w:rsidRDefault="00A2095F" w:rsidP="001140B6">
            <w:pPr>
              <w:pStyle w:val="af"/>
              <w:numPr>
                <w:ilvl w:val="0"/>
                <w:numId w:val="19"/>
              </w:numPr>
              <w:spacing w:before="0" w:after="0"/>
              <w:ind w:left="0" w:firstLine="176"/>
              <w:jc w:val="both"/>
              <w:rPr>
                <w:sz w:val="22"/>
                <w:szCs w:val="22"/>
              </w:rPr>
            </w:pPr>
            <w:r w:rsidRPr="002A0808">
              <w:rPr>
                <w:sz w:val="22"/>
                <w:szCs w:val="22"/>
              </w:rPr>
              <w:t>Формирование показателей надежности на стадиях проектирования.</w:t>
            </w:r>
          </w:p>
          <w:p w14:paraId="50CAF7FE" w14:textId="77777777" w:rsidR="00A2095F" w:rsidRPr="002A0808" w:rsidRDefault="00A2095F" w:rsidP="001140B6">
            <w:pPr>
              <w:pStyle w:val="af"/>
              <w:numPr>
                <w:ilvl w:val="0"/>
                <w:numId w:val="19"/>
              </w:numPr>
              <w:spacing w:before="0" w:after="0"/>
              <w:ind w:left="0" w:firstLine="176"/>
              <w:jc w:val="both"/>
              <w:rPr>
                <w:sz w:val="22"/>
                <w:szCs w:val="22"/>
              </w:rPr>
            </w:pPr>
            <w:r w:rsidRPr="002A0808">
              <w:rPr>
                <w:sz w:val="22"/>
                <w:szCs w:val="22"/>
              </w:rPr>
              <w:t>Методы расчета надежности систем различных типов.</w:t>
            </w:r>
          </w:p>
          <w:p w14:paraId="1598B586" w14:textId="77777777" w:rsidR="00A2095F" w:rsidRPr="002A0808" w:rsidRDefault="00A2095F" w:rsidP="001140B6">
            <w:pPr>
              <w:pStyle w:val="af"/>
              <w:numPr>
                <w:ilvl w:val="0"/>
                <w:numId w:val="19"/>
              </w:numPr>
              <w:spacing w:before="0" w:after="0"/>
              <w:ind w:left="0" w:firstLine="176"/>
              <w:jc w:val="both"/>
              <w:rPr>
                <w:sz w:val="22"/>
                <w:szCs w:val="22"/>
              </w:rPr>
            </w:pPr>
            <w:r w:rsidRPr="002A0808">
              <w:rPr>
                <w:sz w:val="22"/>
                <w:szCs w:val="22"/>
              </w:rPr>
              <w:t>Надежность автоматизированных систем управления.</w:t>
            </w:r>
          </w:p>
          <w:p w14:paraId="753CE28E" w14:textId="1E789EE3" w:rsidR="00A2095F" w:rsidRPr="002A0808" w:rsidRDefault="00A2095F" w:rsidP="001140B6">
            <w:pPr>
              <w:pStyle w:val="af"/>
              <w:numPr>
                <w:ilvl w:val="0"/>
                <w:numId w:val="19"/>
              </w:numPr>
              <w:spacing w:before="0" w:after="0"/>
              <w:ind w:left="0" w:firstLine="176"/>
              <w:jc w:val="both"/>
              <w:rPr>
                <w:sz w:val="22"/>
                <w:szCs w:val="22"/>
              </w:rPr>
            </w:pPr>
            <w:r w:rsidRPr="002A0808">
              <w:rPr>
                <w:sz w:val="22"/>
                <w:szCs w:val="22"/>
              </w:rPr>
              <w:t>Надежность электронных блоков, электрических машин, технологического оборудования и типовых узлов механических систем.</w:t>
            </w:r>
          </w:p>
        </w:tc>
        <w:tc>
          <w:tcPr>
            <w:tcW w:w="2552" w:type="dxa"/>
            <w:vMerge/>
          </w:tcPr>
          <w:p w14:paraId="3BCC5294" w14:textId="77777777" w:rsidR="00A2095F" w:rsidRPr="002A0808" w:rsidRDefault="00A2095F" w:rsidP="006D1E70">
            <w:pPr>
              <w:jc w:val="center"/>
              <w:rPr>
                <w:color w:val="FF0000"/>
                <w:sz w:val="22"/>
                <w:szCs w:val="22"/>
                <w:highlight w:val="lightGray"/>
              </w:rPr>
            </w:pPr>
          </w:p>
        </w:tc>
      </w:tr>
      <w:tr w:rsidR="002A0808" w:rsidRPr="00A2095F" w14:paraId="4E4F1649" w14:textId="77777777" w:rsidTr="00A5529E">
        <w:tc>
          <w:tcPr>
            <w:tcW w:w="3085" w:type="dxa"/>
            <w:vMerge/>
          </w:tcPr>
          <w:p w14:paraId="767DAA43" w14:textId="77777777" w:rsidR="002A0808" w:rsidRPr="002A0808" w:rsidRDefault="002A0808" w:rsidP="00F0551B">
            <w:pPr>
              <w:rPr>
                <w:rFonts w:eastAsia="Calibri"/>
                <w:b/>
                <w:bCs/>
                <w:color w:val="FF0000"/>
                <w:sz w:val="22"/>
                <w:szCs w:val="22"/>
                <w:highlight w:val="lightGray"/>
              </w:rPr>
            </w:pPr>
          </w:p>
        </w:tc>
        <w:tc>
          <w:tcPr>
            <w:tcW w:w="9214" w:type="dxa"/>
            <w:vAlign w:val="center"/>
          </w:tcPr>
          <w:p w14:paraId="4DF9B431" w14:textId="062704B7" w:rsidR="002A0808" w:rsidRPr="002A0808" w:rsidRDefault="002A0808" w:rsidP="006D1E70">
            <w:pPr>
              <w:spacing w:line="276" w:lineRule="auto"/>
              <w:rPr>
                <w:sz w:val="22"/>
                <w:szCs w:val="22"/>
              </w:rPr>
            </w:pPr>
            <w:r w:rsidRPr="002A0808">
              <w:rPr>
                <w:b/>
                <w:bCs/>
                <w:sz w:val="22"/>
                <w:szCs w:val="22"/>
              </w:rPr>
              <w:t>В том числе практических занятий</w:t>
            </w:r>
          </w:p>
        </w:tc>
        <w:tc>
          <w:tcPr>
            <w:tcW w:w="2552" w:type="dxa"/>
            <w:vMerge w:val="restart"/>
            <w:shd w:val="clear" w:color="auto" w:fill="auto"/>
          </w:tcPr>
          <w:p w14:paraId="7F828C58" w14:textId="5DA477B0" w:rsidR="002A0808" w:rsidRPr="002A0808" w:rsidRDefault="00A5529E" w:rsidP="006D1E70">
            <w:pPr>
              <w:jc w:val="center"/>
              <w:rPr>
                <w:b/>
                <w:sz w:val="22"/>
                <w:szCs w:val="22"/>
                <w:highlight w:val="lightGray"/>
              </w:rPr>
            </w:pPr>
            <w:r w:rsidRPr="00A5529E">
              <w:rPr>
                <w:b/>
                <w:sz w:val="22"/>
                <w:szCs w:val="22"/>
              </w:rPr>
              <w:t>6</w:t>
            </w:r>
          </w:p>
        </w:tc>
      </w:tr>
      <w:tr w:rsidR="002A0808" w:rsidRPr="00A2095F" w14:paraId="169180D9" w14:textId="77777777" w:rsidTr="00A5529E">
        <w:tc>
          <w:tcPr>
            <w:tcW w:w="3085" w:type="dxa"/>
            <w:vMerge/>
          </w:tcPr>
          <w:p w14:paraId="4B16D459" w14:textId="77777777" w:rsidR="002A0808" w:rsidRPr="002A0808" w:rsidRDefault="002A0808" w:rsidP="00F0551B">
            <w:pPr>
              <w:rPr>
                <w:rFonts w:eastAsia="Calibri"/>
                <w:b/>
                <w:bCs/>
                <w:color w:val="FF0000"/>
                <w:sz w:val="22"/>
                <w:szCs w:val="22"/>
                <w:highlight w:val="lightGray"/>
              </w:rPr>
            </w:pPr>
          </w:p>
        </w:tc>
        <w:tc>
          <w:tcPr>
            <w:tcW w:w="9214" w:type="dxa"/>
            <w:vAlign w:val="center"/>
          </w:tcPr>
          <w:p w14:paraId="5149F79D" w14:textId="77777777" w:rsidR="002A0808" w:rsidRPr="002A0808" w:rsidRDefault="002A0808" w:rsidP="0006680D">
            <w:pPr>
              <w:pStyle w:val="af"/>
              <w:numPr>
                <w:ilvl w:val="0"/>
                <w:numId w:val="20"/>
              </w:numPr>
              <w:spacing w:before="0" w:after="0"/>
              <w:ind w:left="0" w:firstLine="357"/>
              <w:rPr>
                <w:sz w:val="22"/>
                <w:szCs w:val="22"/>
              </w:rPr>
            </w:pPr>
            <w:r w:rsidRPr="002A0808">
              <w:rPr>
                <w:sz w:val="22"/>
                <w:szCs w:val="22"/>
              </w:rPr>
              <w:t>Расчет статистической вероятности отказов.</w:t>
            </w:r>
          </w:p>
        </w:tc>
        <w:tc>
          <w:tcPr>
            <w:tcW w:w="2552" w:type="dxa"/>
            <w:vMerge/>
            <w:shd w:val="clear" w:color="auto" w:fill="auto"/>
          </w:tcPr>
          <w:p w14:paraId="1DAD25D8" w14:textId="63166272" w:rsidR="002A0808" w:rsidRPr="002A0808" w:rsidRDefault="002A0808" w:rsidP="006D1E70">
            <w:pPr>
              <w:jc w:val="center"/>
              <w:rPr>
                <w:sz w:val="22"/>
                <w:szCs w:val="22"/>
                <w:highlight w:val="lightGray"/>
              </w:rPr>
            </w:pPr>
          </w:p>
        </w:tc>
      </w:tr>
      <w:tr w:rsidR="002A0808" w:rsidRPr="00A2095F" w14:paraId="258895AA" w14:textId="77777777" w:rsidTr="00A5529E">
        <w:tc>
          <w:tcPr>
            <w:tcW w:w="3085" w:type="dxa"/>
            <w:vMerge/>
          </w:tcPr>
          <w:p w14:paraId="6708D334" w14:textId="77777777" w:rsidR="002A0808" w:rsidRPr="002A0808" w:rsidRDefault="002A0808" w:rsidP="00F0551B">
            <w:pPr>
              <w:rPr>
                <w:rFonts w:eastAsia="Calibri"/>
                <w:b/>
                <w:bCs/>
                <w:color w:val="FF0000"/>
                <w:sz w:val="22"/>
                <w:szCs w:val="22"/>
                <w:highlight w:val="lightGray"/>
              </w:rPr>
            </w:pPr>
          </w:p>
        </w:tc>
        <w:tc>
          <w:tcPr>
            <w:tcW w:w="9214" w:type="dxa"/>
            <w:vAlign w:val="center"/>
          </w:tcPr>
          <w:p w14:paraId="5E6F14A6" w14:textId="77777777" w:rsidR="002A0808" w:rsidRPr="002A0808" w:rsidRDefault="002A0808" w:rsidP="0006680D">
            <w:pPr>
              <w:pStyle w:val="af"/>
              <w:numPr>
                <w:ilvl w:val="0"/>
                <w:numId w:val="20"/>
              </w:numPr>
              <w:spacing w:before="0" w:after="0"/>
              <w:ind w:left="0" w:firstLine="357"/>
              <w:rPr>
                <w:sz w:val="22"/>
                <w:szCs w:val="22"/>
              </w:rPr>
            </w:pPr>
            <w:r w:rsidRPr="002A0808">
              <w:rPr>
                <w:sz w:val="22"/>
                <w:szCs w:val="22"/>
              </w:rPr>
              <w:t>Использование автоматизированных рабочих мест техника для проведения испытаний модели элементов систем автоматизации.</w:t>
            </w:r>
          </w:p>
        </w:tc>
        <w:tc>
          <w:tcPr>
            <w:tcW w:w="2552" w:type="dxa"/>
            <w:vMerge/>
            <w:shd w:val="clear" w:color="auto" w:fill="auto"/>
          </w:tcPr>
          <w:p w14:paraId="667805EF" w14:textId="337D859F" w:rsidR="002A0808" w:rsidRPr="002A0808" w:rsidRDefault="002A0808" w:rsidP="006D1E70">
            <w:pPr>
              <w:jc w:val="center"/>
              <w:rPr>
                <w:sz w:val="22"/>
                <w:szCs w:val="22"/>
                <w:highlight w:val="lightGray"/>
              </w:rPr>
            </w:pPr>
          </w:p>
        </w:tc>
      </w:tr>
      <w:tr w:rsidR="006D1E70" w:rsidRPr="00A2095F" w14:paraId="31AFF9EC" w14:textId="77777777" w:rsidTr="00E31121">
        <w:tc>
          <w:tcPr>
            <w:tcW w:w="3085" w:type="dxa"/>
            <w:vMerge w:val="restart"/>
          </w:tcPr>
          <w:p w14:paraId="03E26D8F" w14:textId="77777777" w:rsidR="006D1E70" w:rsidRPr="002A0808" w:rsidRDefault="006D1E70" w:rsidP="00F0551B">
            <w:pPr>
              <w:rPr>
                <w:rFonts w:eastAsia="Calibri"/>
                <w:b/>
                <w:bCs/>
                <w:sz w:val="22"/>
                <w:szCs w:val="22"/>
              </w:rPr>
            </w:pPr>
            <w:r w:rsidRPr="002A0808">
              <w:rPr>
                <w:rFonts w:eastAsia="Calibri"/>
                <w:b/>
                <w:bCs/>
                <w:sz w:val="22"/>
                <w:szCs w:val="22"/>
              </w:rPr>
              <w:t xml:space="preserve">Тема 1.2. </w:t>
            </w:r>
          </w:p>
          <w:p w14:paraId="2091AF6A" w14:textId="77777777" w:rsidR="006D1E70" w:rsidRPr="002A0808" w:rsidRDefault="006D1E70" w:rsidP="00F0551B">
            <w:pPr>
              <w:rPr>
                <w:rFonts w:eastAsia="Calibri"/>
                <w:b/>
                <w:bCs/>
                <w:color w:val="FF0000"/>
                <w:sz w:val="22"/>
                <w:szCs w:val="22"/>
                <w:highlight w:val="lightGray"/>
              </w:rPr>
            </w:pPr>
            <w:r w:rsidRPr="002A0808">
              <w:rPr>
                <w:rFonts w:eastAsia="Calibri"/>
                <w:b/>
                <w:bCs/>
                <w:sz w:val="22"/>
                <w:szCs w:val="22"/>
              </w:rPr>
              <w:t>Основы испытаний элементов систем автоматизации</w:t>
            </w:r>
          </w:p>
        </w:tc>
        <w:tc>
          <w:tcPr>
            <w:tcW w:w="9214" w:type="dxa"/>
            <w:vAlign w:val="center"/>
          </w:tcPr>
          <w:p w14:paraId="10032C49" w14:textId="77777777" w:rsidR="006D1E70" w:rsidRPr="002A0808" w:rsidRDefault="006D1E70" w:rsidP="006D1E70">
            <w:pPr>
              <w:spacing w:line="276" w:lineRule="auto"/>
              <w:rPr>
                <w:sz w:val="22"/>
                <w:szCs w:val="22"/>
              </w:rPr>
            </w:pPr>
            <w:r w:rsidRPr="002A0808">
              <w:rPr>
                <w:rFonts w:eastAsia="Calibri"/>
                <w:b/>
                <w:bCs/>
                <w:sz w:val="22"/>
                <w:szCs w:val="22"/>
              </w:rPr>
              <w:t xml:space="preserve">Содержание </w:t>
            </w:r>
          </w:p>
        </w:tc>
        <w:tc>
          <w:tcPr>
            <w:tcW w:w="2552" w:type="dxa"/>
            <w:vMerge w:val="restart"/>
          </w:tcPr>
          <w:p w14:paraId="64C69787" w14:textId="77777777" w:rsidR="006D1E70" w:rsidRPr="002A0808" w:rsidRDefault="006D1E70" w:rsidP="006D1E70">
            <w:pPr>
              <w:jc w:val="center"/>
              <w:rPr>
                <w:b/>
                <w:sz w:val="22"/>
                <w:szCs w:val="22"/>
              </w:rPr>
            </w:pPr>
            <w:r w:rsidRPr="002A0808">
              <w:rPr>
                <w:b/>
                <w:sz w:val="22"/>
                <w:szCs w:val="22"/>
              </w:rPr>
              <w:t>14</w:t>
            </w:r>
          </w:p>
        </w:tc>
      </w:tr>
      <w:tr w:rsidR="006D1E70" w:rsidRPr="00A2095F" w14:paraId="648A06B1" w14:textId="77777777" w:rsidTr="006D1E70">
        <w:trPr>
          <w:trHeight w:val="2969"/>
        </w:trPr>
        <w:tc>
          <w:tcPr>
            <w:tcW w:w="3085" w:type="dxa"/>
            <w:vMerge/>
          </w:tcPr>
          <w:p w14:paraId="4713B172"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74852F4D" w14:textId="34749B4E" w:rsidR="006D1E70" w:rsidRPr="002A0808" w:rsidRDefault="006D1E70" w:rsidP="006D1E70">
            <w:pPr>
              <w:spacing w:line="276" w:lineRule="auto"/>
              <w:rPr>
                <w:b/>
                <w:sz w:val="22"/>
                <w:szCs w:val="22"/>
              </w:rPr>
            </w:pPr>
            <w:r w:rsidRPr="002A0808">
              <w:rPr>
                <w:b/>
                <w:sz w:val="22"/>
                <w:szCs w:val="22"/>
              </w:rPr>
              <w:t>Лекции</w:t>
            </w:r>
          </w:p>
          <w:p w14:paraId="6AAC13E6" w14:textId="77777777" w:rsidR="006D1E70" w:rsidRPr="002A0808" w:rsidRDefault="006D1E70" w:rsidP="001140B6">
            <w:pPr>
              <w:pStyle w:val="af"/>
              <w:numPr>
                <w:ilvl w:val="0"/>
                <w:numId w:val="22"/>
              </w:numPr>
              <w:spacing w:before="0" w:after="0"/>
              <w:ind w:left="0" w:firstLine="176"/>
              <w:jc w:val="both"/>
              <w:rPr>
                <w:sz w:val="22"/>
                <w:szCs w:val="22"/>
              </w:rPr>
            </w:pPr>
            <w:r w:rsidRPr="002A0808">
              <w:rPr>
                <w:sz w:val="22"/>
                <w:szCs w:val="22"/>
              </w:rPr>
              <w:t>Меры безопасности при производстве испытательных работ.</w:t>
            </w:r>
            <w:r w:rsidRPr="002A0808">
              <w:rPr>
                <w:bCs/>
                <w:sz w:val="22"/>
                <w:szCs w:val="22"/>
                <w:shd w:val="clear" w:color="auto" w:fill="FFFFFF"/>
                <w:lang w:bidi="ru-RU"/>
              </w:rPr>
              <w:t xml:space="preserve"> Схемы испытаний, составление программ испытаний.</w:t>
            </w:r>
          </w:p>
          <w:p w14:paraId="66844C2C" w14:textId="77777777" w:rsidR="006D1E70" w:rsidRPr="002A0808" w:rsidRDefault="006D1E70" w:rsidP="001140B6">
            <w:pPr>
              <w:pStyle w:val="af"/>
              <w:numPr>
                <w:ilvl w:val="0"/>
                <w:numId w:val="22"/>
              </w:numPr>
              <w:spacing w:before="0" w:after="0"/>
              <w:ind w:left="0" w:firstLine="176"/>
              <w:jc w:val="both"/>
              <w:rPr>
                <w:bCs/>
                <w:sz w:val="22"/>
                <w:szCs w:val="22"/>
                <w:shd w:val="clear" w:color="auto" w:fill="FFFFFF"/>
                <w:lang w:bidi="ru-RU"/>
              </w:rPr>
            </w:pPr>
            <w:r w:rsidRPr="002A0808">
              <w:rPr>
                <w:bCs/>
                <w:sz w:val="22"/>
                <w:szCs w:val="22"/>
                <w:shd w:val="clear" w:color="auto" w:fill="FFFFFF"/>
                <w:lang w:bidi="ru-RU"/>
              </w:rPr>
              <w:t>Правила оформления документации проверок и испытаний. Протокол испытаний.</w:t>
            </w:r>
          </w:p>
          <w:p w14:paraId="7C6B2A38" w14:textId="77777777" w:rsidR="006D1E70" w:rsidRPr="002A0808" w:rsidRDefault="006D1E70" w:rsidP="001140B6">
            <w:pPr>
              <w:pStyle w:val="af"/>
              <w:numPr>
                <w:ilvl w:val="0"/>
                <w:numId w:val="22"/>
              </w:numPr>
              <w:spacing w:before="0" w:after="0"/>
              <w:ind w:left="0" w:firstLine="176"/>
              <w:jc w:val="both"/>
              <w:rPr>
                <w:bCs/>
                <w:sz w:val="22"/>
                <w:szCs w:val="22"/>
                <w:shd w:val="clear" w:color="auto" w:fill="FFFFFF"/>
                <w:lang w:bidi="ru-RU"/>
              </w:rPr>
            </w:pPr>
            <w:r w:rsidRPr="002A0808">
              <w:rPr>
                <w:bCs/>
                <w:sz w:val="22"/>
                <w:szCs w:val="22"/>
                <w:shd w:val="clear" w:color="auto" w:fill="FFFFFF"/>
                <w:lang w:bidi="ru-RU"/>
              </w:rPr>
              <w:t>Измерения сопротивления изоляции электрооборудования.</w:t>
            </w:r>
          </w:p>
          <w:p w14:paraId="363F9850" w14:textId="77777777" w:rsidR="006D1E70" w:rsidRPr="002A0808" w:rsidRDefault="006D1E70" w:rsidP="001140B6">
            <w:pPr>
              <w:pStyle w:val="af"/>
              <w:numPr>
                <w:ilvl w:val="0"/>
                <w:numId w:val="22"/>
              </w:numPr>
              <w:spacing w:before="0" w:after="0"/>
              <w:ind w:left="0" w:firstLine="176"/>
              <w:jc w:val="both"/>
              <w:rPr>
                <w:bCs/>
                <w:sz w:val="22"/>
                <w:szCs w:val="22"/>
                <w:shd w:val="clear" w:color="auto" w:fill="FFFFFF"/>
                <w:lang w:bidi="ru-RU"/>
              </w:rPr>
            </w:pPr>
            <w:r w:rsidRPr="002A0808">
              <w:rPr>
                <w:bCs/>
                <w:sz w:val="22"/>
                <w:szCs w:val="22"/>
                <w:shd w:val="clear" w:color="auto" w:fill="FFFFFF"/>
                <w:lang w:bidi="ru-RU"/>
              </w:rPr>
              <w:t>Испытания устройств защитного отключения.</w:t>
            </w:r>
          </w:p>
          <w:p w14:paraId="40C2F32E" w14:textId="77777777" w:rsidR="006D1E70" w:rsidRPr="002A0808" w:rsidRDefault="006D1E70" w:rsidP="001140B6">
            <w:pPr>
              <w:pStyle w:val="af"/>
              <w:numPr>
                <w:ilvl w:val="0"/>
                <w:numId w:val="22"/>
              </w:numPr>
              <w:spacing w:before="0" w:after="0"/>
              <w:ind w:left="0" w:firstLine="176"/>
              <w:jc w:val="both"/>
              <w:rPr>
                <w:bCs/>
                <w:sz w:val="22"/>
                <w:szCs w:val="22"/>
                <w:shd w:val="clear" w:color="auto" w:fill="FFFFFF"/>
                <w:lang w:bidi="ru-RU"/>
              </w:rPr>
            </w:pPr>
            <w:r w:rsidRPr="002A0808">
              <w:rPr>
                <w:bCs/>
                <w:sz w:val="22"/>
                <w:szCs w:val="22"/>
                <w:shd w:val="clear" w:color="auto" w:fill="FFFFFF"/>
                <w:lang w:bidi="ru-RU"/>
              </w:rPr>
              <w:t>Испытания изоляции электрооборудования повышенным напряжением и автоматических выключателей.</w:t>
            </w:r>
          </w:p>
          <w:p w14:paraId="11F7F572" w14:textId="77777777" w:rsidR="006D1E70" w:rsidRPr="002A0808" w:rsidRDefault="006D1E70" w:rsidP="001140B6">
            <w:pPr>
              <w:pStyle w:val="af"/>
              <w:numPr>
                <w:ilvl w:val="0"/>
                <w:numId w:val="22"/>
              </w:numPr>
              <w:spacing w:before="0" w:after="0"/>
              <w:ind w:left="0" w:firstLine="176"/>
              <w:jc w:val="both"/>
              <w:rPr>
                <w:bCs/>
                <w:sz w:val="22"/>
                <w:szCs w:val="22"/>
                <w:shd w:val="clear" w:color="auto" w:fill="FFFFFF"/>
                <w:lang w:bidi="ru-RU"/>
              </w:rPr>
            </w:pPr>
            <w:r w:rsidRPr="002A0808">
              <w:rPr>
                <w:bCs/>
                <w:sz w:val="22"/>
                <w:szCs w:val="22"/>
                <w:shd w:val="clear" w:color="auto" w:fill="FFFFFF"/>
                <w:lang w:bidi="ru-RU"/>
              </w:rPr>
              <w:t>Автоматизация измерений и испытаний.</w:t>
            </w:r>
          </w:p>
          <w:p w14:paraId="4B3D762F" w14:textId="708FBFB2" w:rsidR="006D1E70" w:rsidRPr="002A0808" w:rsidRDefault="006D1E70" w:rsidP="001140B6">
            <w:pPr>
              <w:pStyle w:val="af"/>
              <w:numPr>
                <w:ilvl w:val="0"/>
                <w:numId w:val="22"/>
              </w:numPr>
              <w:spacing w:before="0" w:after="0"/>
              <w:ind w:left="0" w:firstLine="176"/>
              <w:jc w:val="both"/>
              <w:rPr>
                <w:sz w:val="22"/>
                <w:szCs w:val="22"/>
              </w:rPr>
            </w:pPr>
            <w:r w:rsidRPr="002A0808">
              <w:rPr>
                <w:bCs/>
                <w:sz w:val="22"/>
                <w:szCs w:val="22"/>
                <w:shd w:val="clear" w:color="auto" w:fill="FFFFFF"/>
                <w:lang w:bidi="ru-RU"/>
              </w:rPr>
              <w:t>Разработка инструкций по эксплуатации и ремонту оборудования. Правила оформления отчетности о выполненных работах.</w:t>
            </w:r>
          </w:p>
        </w:tc>
        <w:tc>
          <w:tcPr>
            <w:tcW w:w="2552" w:type="dxa"/>
            <w:vMerge/>
          </w:tcPr>
          <w:p w14:paraId="0FEBCFA8" w14:textId="77777777" w:rsidR="006D1E70" w:rsidRPr="002A0808" w:rsidRDefault="006D1E70" w:rsidP="006D1E70">
            <w:pPr>
              <w:jc w:val="center"/>
              <w:rPr>
                <w:sz w:val="22"/>
                <w:szCs w:val="22"/>
                <w:highlight w:val="lightGray"/>
              </w:rPr>
            </w:pPr>
          </w:p>
        </w:tc>
      </w:tr>
      <w:tr w:rsidR="006D1E70" w:rsidRPr="00A2095F" w14:paraId="056F1409" w14:textId="77777777" w:rsidTr="00E31121">
        <w:trPr>
          <w:trHeight w:val="227"/>
        </w:trPr>
        <w:tc>
          <w:tcPr>
            <w:tcW w:w="3085" w:type="dxa"/>
            <w:vMerge/>
          </w:tcPr>
          <w:p w14:paraId="614E137D"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0B4E9DE5" w14:textId="0A87E01B" w:rsidR="006D1E70" w:rsidRPr="002A0808" w:rsidRDefault="006D1E70" w:rsidP="006D1E70">
            <w:pPr>
              <w:spacing w:line="276" w:lineRule="auto"/>
              <w:rPr>
                <w:sz w:val="22"/>
                <w:szCs w:val="22"/>
              </w:rPr>
            </w:pPr>
            <w:r w:rsidRPr="002A0808">
              <w:rPr>
                <w:b/>
                <w:bCs/>
                <w:sz w:val="22"/>
                <w:szCs w:val="22"/>
              </w:rPr>
              <w:t>В том числе практических занятий</w:t>
            </w:r>
          </w:p>
        </w:tc>
        <w:tc>
          <w:tcPr>
            <w:tcW w:w="2552" w:type="dxa"/>
            <w:vMerge w:val="restart"/>
          </w:tcPr>
          <w:p w14:paraId="620C1ADA" w14:textId="3191A6C3" w:rsidR="006D1E70" w:rsidRPr="002A0808" w:rsidRDefault="006D1E70" w:rsidP="006D1E70">
            <w:pPr>
              <w:jc w:val="center"/>
              <w:rPr>
                <w:b/>
                <w:sz w:val="22"/>
                <w:szCs w:val="22"/>
                <w:highlight w:val="lightGray"/>
              </w:rPr>
            </w:pPr>
            <w:r w:rsidRPr="00A5529E">
              <w:rPr>
                <w:b/>
                <w:sz w:val="22"/>
                <w:szCs w:val="22"/>
              </w:rPr>
              <w:t>42</w:t>
            </w:r>
          </w:p>
        </w:tc>
      </w:tr>
      <w:tr w:rsidR="006D1E70" w:rsidRPr="00A2095F" w14:paraId="06366922" w14:textId="77777777" w:rsidTr="006D1E70">
        <w:trPr>
          <w:trHeight w:val="227"/>
        </w:trPr>
        <w:tc>
          <w:tcPr>
            <w:tcW w:w="3085" w:type="dxa"/>
            <w:vMerge/>
          </w:tcPr>
          <w:p w14:paraId="116053E5"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271F5540"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Составление протокола испытаний.</w:t>
            </w:r>
          </w:p>
        </w:tc>
        <w:tc>
          <w:tcPr>
            <w:tcW w:w="2552" w:type="dxa"/>
            <w:vMerge/>
            <w:vAlign w:val="center"/>
          </w:tcPr>
          <w:p w14:paraId="78162FD8" w14:textId="6D6F2EAB"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513F6D25" w14:textId="77777777" w:rsidTr="006D1E70">
        <w:trPr>
          <w:trHeight w:val="227"/>
        </w:trPr>
        <w:tc>
          <w:tcPr>
            <w:tcW w:w="3085" w:type="dxa"/>
            <w:vMerge/>
          </w:tcPr>
          <w:p w14:paraId="706BF3F9"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351A86BC"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Подключение к контроллеру.</w:t>
            </w:r>
          </w:p>
        </w:tc>
        <w:tc>
          <w:tcPr>
            <w:tcW w:w="2552" w:type="dxa"/>
            <w:vMerge/>
            <w:vAlign w:val="center"/>
          </w:tcPr>
          <w:p w14:paraId="55AFB855" w14:textId="558611C1"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33111850" w14:textId="77777777" w:rsidTr="006D1E70">
        <w:trPr>
          <w:trHeight w:val="227"/>
        </w:trPr>
        <w:tc>
          <w:tcPr>
            <w:tcW w:w="3085" w:type="dxa"/>
            <w:vMerge/>
          </w:tcPr>
          <w:p w14:paraId="094AFD3C"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174F90F0"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Исследование основных неисправностей ПЛК.</w:t>
            </w:r>
          </w:p>
        </w:tc>
        <w:tc>
          <w:tcPr>
            <w:tcW w:w="2552" w:type="dxa"/>
            <w:vMerge/>
            <w:vAlign w:val="center"/>
          </w:tcPr>
          <w:p w14:paraId="6278102A" w14:textId="1C5917AE"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73CA0F2C" w14:textId="77777777" w:rsidTr="006D1E70">
        <w:trPr>
          <w:trHeight w:val="227"/>
        </w:trPr>
        <w:tc>
          <w:tcPr>
            <w:tcW w:w="3085" w:type="dxa"/>
            <w:vMerge/>
          </w:tcPr>
          <w:p w14:paraId="31DE94F9"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52B3CC63"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Анализ критических и некритических ошибок контроллера.</w:t>
            </w:r>
          </w:p>
        </w:tc>
        <w:tc>
          <w:tcPr>
            <w:tcW w:w="2552" w:type="dxa"/>
            <w:vMerge/>
            <w:vAlign w:val="center"/>
          </w:tcPr>
          <w:p w14:paraId="56B4DE89" w14:textId="6A684385"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48A8462E" w14:textId="77777777" w:rsidTr="006D1E70">
        <w:trPr>
          <w:trHeight w:val="300"/>
        </w:trPr>
        <w:tc>
          <w:tcPr>
            <w:tcW w:w="3085" w:type="dxa"/>
            <w:vMerge/>
          </w:tcPr>
          <w:p w14:paraId="29B51049"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51C3C5FF"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Исследование неисправностей панели расширения.</w:t>
            </w:r>
          </w:p>
        </w:tc>
        <w:tc>
          <w:tcPr>
            <w:tcW w:w="2552" w:type="dxa"/>
            <w:vMerge/>
            <w:vAlign w:val="center"/>
          </w:tcPr>
          <w:p w14:paraId="5E8FAB37" w14:textId="05A21F5A"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70800721" w14:textId="77777777" w:rsidTr="006D1E70">
        <w:trPr>
          <w:trHeight w:val="227"/>
        </w:trPr>
        <w:tc>
          <w:tcPr>
            <w:tcW w:w="3085" w:type="dxa"/>
            <w:vMerge/>
          </w:tcPr>
          <w:p w14:paraId="14855506"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6C76A29B"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Исследование неисправностей и замена базовых модулей ввода/вывода.</w:t>
            </w:r>
          </w:p>
        </w:tc>
        <w:tc>
          <w:tcPr>
            <w:tcW w:w="2552" w:type="dxa"/>
            <w:vMerge/>
            <w:vAlign w:val="center"/>
          </w:tcPr>
          <w:p w14:paraId="1E48F8DD" w14:textId="6CA8AF39"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2A721028" w14:textId="77777777" w:rsidTr="006D1E70">
        <w:trPr>
          <w:trHeight w:val="227"/>
        </w:trPr>
        <w:tc>
          <w:tcPr>
            <w:tcW w:w="3085" w:type="dxa"/>
            <w:vMerge/>
          </w:tcPr>
          <w:p w14:paraId="7A9E7CD0"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53E6B3B5"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Исследование неисправностей и замена специальных модулей ввода/вывода.</w:t>
            </w:r>
          </w:p>
        </w:tc>
        <w:tc>
          <w:tcPr>
            <w:tcW w:w="2552" w:type="dxa"/>
            <w:vMerge/>
            <w:vAlign w:val="center"/>
          </w:tcPr>
          <w:p w14:paraId="54891832" w14:textId="66A5C101"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0D7671A3" w14:textId="77777777" w:rsidTr="006D1E70">
        <w:trPr>
          <w:trHeight w:val="227"/>
        </w:trPr>
        <w:tc>
          <w:tcPr>
            <w:tcW w:w="3085" w:type="dxa"/>
            <w:vMerge/>
          </w:tcPr>
          <w:p w14:paraId="74E287C6"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0A53F41B"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Исследование неисправностей ввода – вывода.</w:t>
            </w:r>
          </w:p>
        </w:tc>
        <w:tc>
          <w:tcPr>
            <w:tcW w:w="2552" w:type="dxa"/>
            <w:vMerge/>
            <w:vAlign w:val="center"/>
          </w:tcPr>
          <w:p w14:paraId="51C8551F" w14:textId="1483810E"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5BAB2D2E" w14:textId="77777777" w:rsidTr="006D1E70">
        <w:trPr>
          <w:trHeight w:val="227"/>
        </w:trPr>
        <w:tc>
          <w:tcPr>
            <w:tcW w:w="3085" w:type="dxa"/>
            <w:vMerge/>
          </w:tcPr>
          <w:p w14:paraId="13F238DC"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05C0BB8F"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Замена модулей последовательного обмена.</w:t>
            </w:r>
          </w:p>
        </w:tc>
        <w:tc>
          <w:tcPr>
            <w:tcW w:w="2552" w:type="dxa"/>
            <w:vMerge/>
            <w:vAlign w:val="center"/>
          </w:tcPr>
          <w:p w14:paraId="4DE81645" w14:textId="760232BB"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39C8BEF0" w14:textId="77777777" w:rsidTr="006D1E70">
        <w:trPr>
          <w:trHeight w:val="227"/>
        </w:trPr>
        <w:tc>
          <w:tcPr>
            <w:tcW w:w="3085" w:type="dxa"/>
            <w:vMerge/>
          </w:tcPr>
          <w:p w14:paraId="50F12EED"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1A873178"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Настройка и диагностика измерительных модулей системы сбора данных.</w:t>
            </w:r>
          </w:p>
        </w:tc>
        <w:tc>
          <w:tcPr>
            <w:tcW w:w="2552" w:type="dxa"/>
            <w:vMerge/>
            <w:vAlign w:val="center"/>
          </w:tcPr>
          <w:p w14:paraId="4F81989E" w14:textId="2BB61898"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1F82C0DB" w14:textId="77777777" w:rsidTr="006D1E70">
        <w:trPr>
          <w:trHeight w:val="227"/>
        </w:trPr>
        <w:tc>
          <w:tcPr>
            <w:tcW w:w="3085" w:type="dxa"/>
            <w:vMerge/>
          </w:tcPr>
          <w:p w14:paraId="6551D959"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3A965EFB"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Исследование работоспособности промышленной сети.</w:t>
            </w:r>
          </w:p>
        </w:tc>
        <w:tc>
          <w:tcPr>
            <w:tcW w:w="2552" w:type="dxa"/>
            <w:vMerge/>
            <w:vAlign w:val="center"/>
          </w:tcPr>
          <w:p w14:paraId="35C69D06" w14:textId="32A1308D"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27EB3DD5" w14:textId="77777777" w:rsidTr="006D1E70">
        <w:trPr>
          <w:trHeight w:val="227"/>
        </w:trPr>
        <w:tc>
          <w:tcPr>
            <w:tcW w:w="3085" w:type="dxa"/>
            <w:vMerge/>
          </w:tcPr>
          <w:p w14:paraId="762D4495"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2467EA99"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Настройка измерительных каналов и системы сбора данных.</w:t>
            </w:r>
          </w:p>
        </w:tc>
        <w:tc>
          <w:tcPr>
            <w:tcW w:w="2552" w:type="dxa"/>
            <w:vMerge/>
            <w:vAlign w:val="center"/>
          </w:tcPr>
          <w:p w14:paraId="419FBB8F" w14:textId="3D819F06"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2B329738" w14:textId="77777777" w:rsidTr="006D1E70">
        <w:trPr>
          <w:trHeight w:val="85"/>
        </w:trPr>
        <w:tc>
          <w:tcPr>
            <w:tcW w:w="3085" w:type="dxa"/>
            <w:vMerge/>
          </w:tcPr>
          <w:p w14:paraId="06AFE8E7"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3716909B"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Поверка и калибровка каналов.</w:t>
            </w:r>
          </w:p>
        </w:tc>
        <w:tc>
          <w:tcPr>
            <w:tcW w:w="2552" w:type="dxa"/>
            <w:vMerge/>
            <w:vAlign w:val="center"/>
          </w:tcPr>
          <w:p w14:paraId="77B6644B" w14:textId="6B06D0B6"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53E93044" w14:textId="77777777" w:rsidTr="006D1E70">
        <w:trPr>
          <w:trHeight w:val="85"/>
        </w:trPr>
        <w:tc>
          <w:tcPr>
            <w:tcW w:w="3085" w:type="dxa"/>
            <w:vMerge/>
          </w:tcPr>
          <w:p w14:paraId="4EE0107E"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73890A75" w14:textId="77777777" w:rsidR="006D1E70" w:rsidRPr="002A0808" w:rsidRDefault="006D1E70" w:rsidP="001140B6">
            <w:pPr>
              <w:pStyle w:val="af"/>
              <w:numPr>
                <w:ilvl w:val="0"/>
                <w:numId w:val="21"/>
              </w:numPr>
              <w:spacing w:before="0" w:after="0"/>
              <w:ind w:left="0" w:firstLine="176"/>
              <w:jc w:val="both"/>
              <w:rPr>
                <w:sz w:val="22"/>
                <w:szCs w:val="22"/>
              </w:rPr>
            </w:pPr>
            <w:r w:rsidRPr="002A0808">
              <w:rPr>
                <w:sz w:val="22"/>
                <w:szCs w:val="22"/>
              </w:rPr>
              <w:t>Испытание измерительных каналов и системы сбора данных.</w:t>
            </w:r>
          </w:p>
        </w:tc>
        <w:tc>
          <w:tcPr>
            <w:tcW w:w="2552" w:type="dxa"/>
            <w:vMerge/>
            <w:vAlign w:val="center"/>
          </w:tcPr>
          <w:p w14:paraId="6B6319FF" w14:textId="4241367C"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76CBB8D8" w14:textId="77777777" w:rsidTr="006D1E70">
        <w:trPr>
          <w:trHeight w:val="85"/>
        </w:trPr>
        <w:tc>
          <w:tcPr>
            <w:tcW w:w="3085" w:type="dxa"/>
            <w:vMerge/>
          </w:tcPr>
          <w:p w14:paraId="33ED7872"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03C3CE13" w14:textId="77777777" w:rsidR="006D1E70" w:rsidRPr="002A0808" w:rsidRDefault="006D1E70" w:rsidP="001140B6">
            <w:pPr>
              <w:pStyle w:val="af"/>
              <w:numPr>
                <w:ilvl w:val="0"/>
                <w:numId w:val="21"/>
              </w:numPr>
              <w:spacing w:before="0" w:after="0"/>
              <w:ind w:left="0" w:firstLine="176"/>
              <w:jc w:val="both"/>
              <w:rPr>
                <w:sz w:val="22"/>
                <w:szCs w:val="22"/>
              </w:rPr>
            </w:pPr>
            <w:r w:rsidRPr="002A0808">
              <w:rPr>
                <w:bCs/>
                <w:sz w:val="22"/>
                <w:szCs w:val="22"/>
                <w:shd w:val="clear" w:color="auto" w:fill="FFFFFF"/>
                <w:lang w:bidi="ru-RU"/>
              </w:rPr>
              <w:t>Составление отчетности о выполненных работах.</w:t>
            </w:r>
          </w:p>
        </w:tc>
        <w:tc>
          <w:tcPr>
            <w:tcW w:w="2552" w:type="dxa"/>
            <w:vMerge/>
            <w:vAlign w:val="center"/>
          </w:tcPr>
          <w:p w14:paraId="09C572A4" w14:textId="5C768923" w:rsidR="006D1E70" w:rsidRPr="002A0808" w:rsidRDefault="006D1E70" w:rsidP="0006680D">
            <w:pPr>
              <w:pStyle w:val="af"/>
              <w:numPr>
                <w:ilvl w:val="0"/>
                <w:numId w:val="21"/>
              </w:numPr>
              <w:spacing w:before="0" w:after="0"/>
              <w:ind w:left="714" w:hanging="357"/>
              <w:jc w:val="both"/>
              <w:rPr>
                <w:sz w:val="22"/>
                <w:szCs w:val="22"/>
              </w:rPr>
            </w:pPr>
          </w:p>
        </w:tc>
      </w:tr>
      <w:tr w:rsidR="006D1E70" w:rsidRPr="00A2095F" w14:paraId="455631D4" w14:textId="77777777" w:rsidTr="006D1E70">
        <w:trPr>
          <w:trHeight w:val="85"/>
        </w:trPr>
        <w:tc>
          <w:tcPr>
            <w:tcW w:w="3085" w:type="dxa"/>
            <w:vMerge/>
          </w:tcPr>
          <w:p w14:paraId="007F2A50" w14:textId="77777777" w:rsidR="006D1E70" w:rsidRPr="002A0808" w:rsidRDefault="006D1E70" w:rsidP="006D1E70">
            <w:pPr>
              <w:spacing w:line="276" w:lineRule="auto"/>
              <w:jc w:val="center"/>
              <w:rPr>
                <w:rFonts w:eastAsia="Calibri"/>
                <w:b/>
                <w:bCs/>
                <w:color w:val="FF0000"/>
                <w:sz w:val="22"/>
                <w:szCs w:val="22"/>
                <w:highlight w:val="lightGray"/>
              </w:rPr>
            </w:pPr>
          </w:p>
        </w:tc>
        <w:tc>
          <w:tcPr>
            <w:tcW w:w="9214" w:type="dxa"/>
            <w:shd w:val="clear" w:color="auto" w:fill="auto"/>
            <w:vAlign w:val="center"/>
          </w:tcPr>
          <w:p w14:paraId="380AF5B4" w14:textId="77777777" w:rsidR="006D1E70" w:rsidRPr="002A0808" w:rsidRDefault="006D1E70" w:rsidP="001140B6">
            <w:pPr>
              <w:pStyle w:val="af"/>
              <w:numPr>
                <w:ilvl w:val="0"/>
                <w:numId w:val="21"/>
              </w:numPr>
              <w:spacing w:before="0" w:after="0"/>
              <w:ind w:left="0" w:firstLine="176"/>
              <w:jc w:val="both"/>
              <w:rPr>
                <w:bCs/>
                <w:sz w:val="22"/>
                <w:szCs w:val="22"/>
                <w:shd w:val="clear" w:color="auto" w:fill="FFFFFF"/>
                <w:lang w:bidi="ru-RU"/>
              </w:rPr>
            </w:pPr>
            <w:r w:rsidRPr="002A0808">
              <w:rPr>
                <w:bCs/>
                <w:sz w:val="22"/>
                <w:szCs w:val="22"/>
                <w:shd w:val="clear" w:color="auto" w:fill="FFFFFF"/>
                <w:lang w:bidi="ru-RU"/>
              </w:rPr>
              <w:t>Применение пакетов прикладных программ (</w:t>
            </w:r>
            <w:r w:rsidRPr="002A0808">
              <w:rPr>
                <w:bCs/>
                <w:sz w:val="22"/>
                <w:szCs w:val="22"/>
                <w:shd w:val="clear" w:color="auto" w:fill="FFFFFF"/>
                <w:lang w:val="en-US" w:bidi="ru-RU"/>
              </w:rPr>
              <w:t>CAD</w:t>
            </w:r>
            <w:r w:rsidRPr="002A0808">
              <w:rPr>
                <w:bCs/>
                <w:sz w:val="22"/>
                <w:szCs w:val="22"/>
                <w:shd w:val="clear" w:color="auto" w:fill="FFFFFF"/>
                <w:lang w:bidi="ru-RU"/>
              </w:rPr>
              <w:t>/</w:t>
            </w:r>
            <w:r w:rsidRPr="002A0808">
              <w:rPr>
                <w:bCs/>
                <w:sz w:val="22"/>
                <w:szCs w:val="22"/>
                <w:shd w:val="clear" w:color="auto" w:fill="FFFFFF"/>
                <w:lang w:val="en-US" w:bidi="ru-RU"/>
              </w:rPr>
              <w:t>CAM</w:t>
            </w:r>
            <w:r w:rsidRPr="002A0808">
              <w:rPr>
                <w:bCs/>
                <w:sz w:val="22"/>
                <w:szCs w:val="22"/>
                <w:shd w:val="clear" w:color="auto" w:fill="FFFFFF"/>
                <w:lang w:bidi="ru-RU"/>
              </w:rPr>
              <w:t xml:space="preserve"> - системы) для выявления условий работоспособности моделей элементов систем автоматизации.</w:t>
            </w:r>
          </w:p>
        </w:tc>
        <w:tc>
          <w:tcPr>
            <w:tcW w:w="2552" w:type="dxa"/>
            <w:vMerge/>
            <w:vAlign w:val="center"/>
          </w:tcPr>
          <w:p w14:paraId="1780DACA" w14:textId="2F71665F" w:rsidR="006D1E70" w:rsidRPr="002A0808" w:rsidRDefault="006D1E70" w:rsidP="0006680D">
            <w:pPr>
              <w:pStyle w:val="af"/>
              <w:numPr>
                <w:ilvl w:val="0"/>
                <w:numId w:val="21"/>
              </w:numPr>
              <w:spacing w:before="0" w:after="0"/>
              <w:ind w:left="714" w:hanging="357"/>
              <w:jc w:val="both"/>
              <w:rPr>
                <w:sz w:val="22"/>
                <w:szCs w:val="22"/>
              </w:rPr>
            </w:pPr>
          </w:p>
        </w:tc>
      </w:tr>
      <w:tr w:rsidR="00A2095F" w:rsidRPr="00A2095F" w14:paraId="2CBBEC18" w14:textId="77777777" w:rsidTr="006D1E70">
        <w:trPr>
          <w:trHeight w:val="85"/>
        </w:trPr>
        <w:tc>
          <w:tcPr>
            <w:tcW w:w="12299" w:type="dxa"/>
            <w:gridSpan w:val="2"/>
          </w:tcPr>
          <w:p w14:paraId="69F08785" w14:textId="2B1FC71B" w:rsidR="00A2095F" w:rsidRPr="002A0808" w:rsidRDefault="00A2095F" w:rsidP="00A2095F">
            <w:pPr>
              <w:jc w:val="both"/>
              <w:rPr>
                <w:b/>
                <w:sz w:val="22"/>
                <w:szCs w:val="22"/>
              </w:rPr>
            </w:pPr>
            <w:r w:rsidRPr="002A0808">
              <w:rPr>
                <w:b/>
                <w:bCs/>
                <w:sz w:val="22"/>
                <w:szCs w:val="22"/>
              </w:rPr>
              <w:t>Тематика самостоятельной учебной работы при изучении раздела МДК 02.02</w:t>
            </w:r>
          </w:p>
          <w:p w14:paraId="4B8BE2BD" w14:textId="77777777" w:rsidR="00A2095F" w:rsidRPr="002A0808" w:rsidRDefault="00A2095F" w:rsidP="00A2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A0808">
              <w:rPr>
                <w:sz w:val="22"/>
                <w:szCs w:val="22"/>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1A36B3C1" w14:textId="50865C4D" w:rsidR="00A2095F" w:rsidRPr="002A0808" w:rsidRDefault="00A2095F" w:rsidP="00A2095F">
            <w:pPr>
              <w:rPr>
                <w:bCs/>
                <w:sz w:val="22"/>
                <w:szCs w:val="22"/>
                <w:shd w:val="clear" w:color="auto" w:fill="FFFFFF"/>
                <w:lang w:bidi="ru-RU"/>
              </w:rPr>
            </w:pPr>
            <w:r w:rsidRPr="002A0808">
              <w:rPr>
                <w:sz w:val="22"/>
                <w:szCs w:val="22"/>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2552" w:type="dxa"/>
            <w:vAlign w:val="center"/>
          </w:tcPr>
          <w:p w14:paraId="3F9AB26E" w14:textId="4D8FE88A" w:rsidR="00A2095F" w:rsidRPr="002A0808" w:rsidRDefault="00A2095F" w:rsidP="006D1E70">
            <w:pPr>
              <w:jc w:val="center"/>
              <w:rPr>
                <w:sz w:val="22"/>
                <w:szCs w:val="22"/>
              </w:rPr>
            </w:pPr>
            <w:r w:rsidRPr="002A0808">
              <w:rPr>
                <w:sz w:val="22"/>
                <w:szCs w:val="22"/>
              </w:rPr>
              <w:t>6</w:t>
            </w:r>
          </w:p>
        </w:tc>
      </w:tr>
      <w:tr w:rsidR="0052247F" w:rsidRPr="00A2095F" w14:paraId="3EE5C618" w14:textId="77777777" w:rsidTr="00E31121">
        <w:trPr>
          <w:trHeight w:val="85"/>
        </w:trPr>
        <w:tc>
          <w:tcPr>
            <w:tcW w:w="12299" w:type="dxa"/>
            <w:gridSpan w:val="2"/>
          </w:tcPr>
          <w:p w14:paraId="16C25F92" w14:textId="77777777" w:rsidR="0052247F" w:rsidRPr="002A0808" w:rsidRDefault="0052247F" w:rsidP="006D1E70">
            <w:pPr>
              <w:rPr>
                <w:rFonts w:eastAsia="Calibri"/>
                <w:bCs/>
                <w:i/>
                <w:sz w:val="22"/>
                <w:szCs w:val="22"/>
              </w:rPr>
            </w:pPr>
            <w:r w:rsidRPr="002A0808">
              <w:rPr>
                <w:rFonts w:eastAsia="Calibri"/>
                <w:b/>
                <w:bCs/>
                <w:sz w:val="22"/>
                <w:szCs w:val="22"/>
              </w:rPr>
              <w:t>Учебная практика</w:t>
            </w:r>
          </w:p>
          <w:p w14:paraId="39D91771" w14:textId="77777777" w:rsidR="0052247F" w:rsidRPr="002A0808" w:rsidRDefault="0052247F" w:rsidP="006D1E70">
            <w:pPr>
              <w:rPr>
                <w:rFonts w:eastAsia="Calibri"/>
                <w:b/>
                <w:bCs/>
                <w:sz w:val="22"/>
                <w:szCs w:val="22"/>
              </w:rPr>
            </w:pPr>
            <w:r w:rsidRPr="002A0808">
              <w:rPr>
                <w:rFonts w:eastAsia="Calibri"/>
                <w:b/>
                <w:bCs/>
                <w:sz w:val="22"/>
                <w:szCs w:val="22"/>
              </w:rPr>
              <w:t>Виды работ</w:t>
            </w:r>
          </w:p>
          <w:p w14:paraId="586514C1" w14:textId="77777777" w:rsidR="0052247F" w:rsidRPr="002A0808" w:rsidRDefault="0052247F" w:rsidP="006D1E70">
            <w:pPr>
              <w:widowControl w:val="0"/>
              <w:spacing w:line="276" w:lineRule="auto"/>
              <w:ind w:firstLine="142"/>
              <w:jc w:val="both"/>
              <w:rPr>
                <w:sz w:val="22"/>
                <w:szCs w:val="22"/>
              </w:rPr>
            </w:pPr>
            <w:r w:rsidRPr="002A0808">
              <w:rPr>
                <w:sz w:val="22"/>
                <w:szCs w:val="22"/>
              </w:rPr>
              <w:t>Осуществление монтажа элементов и систем автоматизации.</w:t>
            </w:r>
          </w:p>
          <w:p w14:paraId="38DA0DA0" w14:textId="77777777" w:rsidR="0052247F" w:rsidRPr="002A0808" w:rsidRDefault="0052247F" w:rsidP="006D1E70">
            <w:pPr>
              <w:widowControl w:val="0"/>
              <w:spacing w:line="276" w:lineRule="auto"/>
              <w:ind w:firstLine="142"/>
              <w:jc w:val="both"/>
              <w:rPr>
                <w:sz w:val="22"/>
                <w:szCs w:val="22"/>
              </w:rPr>
            </w:pPr>
            <w:r w:rsidRPr="002A0808">
              <w:rPr>
                <w:sz w:val="22"/>
                <w:szCs w:val="22"/>
              </w:rPr>
              <w:t>Осуществление наладки элементов и систем автоматизации.</w:t>
            </w:r>
          </w:p>
        </w:tc>
        <w:tc>
          <w:tcPr>
            <w:tcW w:w="2552" w:type="dxa"/>
          </w:tcPr>
          <w:p w14:paraId="204980FA" w14:textId="77777777" w:rsidR="0052247F" w:rsidRPr="002A0808" w:rsidRDefault="0052247F" w:rsidP="006D1E70">
            <w:pPr>
              <w:jc w:val="center"/>
              <w:rPr>
                <w:rFonts w:eastAsia="Calibri"/>
                <w:b/>
                <w:bCs/>
                <w:sz w:val="22"/>
                <w:szCs w:val="22"/>
              </w:rPr>
            </w:pPr>
            <w:r w:rsidRPr="002A0808">
              <w:rPr>
                <w:rFonts w:eastAsia="Calibri"/>
                <w:b/>
                <w:bCs/>
                <w:sz w:val="22"/>
                <w:szCs w:val="22"/>
              </w:rPr>
              <w:t>72</w:t>
            </w:r>
          </w:p>
        </w:tc>
      </w:tr>
      <w:tr w:rsidR="0052247F" w:rsidRPr="00A2095F" w14:paraId="7C0C341C" w14:textId="77777777" w:rsidTr="00E31121">
        <w:trPr>
          <w:trHeight w:val="85"/>
        </w:trPr>
        <w:tc>
          <w:tcPr>
            <w:tcW w:w="12299" w:type="dxa"/>
            <w:gridSpan w:val="2"/>
          </w:tcPr>
          <w:p w14:paraId="0FED674E" w14:textId="77777777" w:rsidR="0052247F" w:rsidRPr="002A0808" w:rsidRDefault="0052247F" w:rsidP="006D1E70">
            <w:pPr>
              <w:rPr>
                <w:rFonts w:eastAsia="Calibri"/>
                <w:bCs/>
                <w:i/>
                <w:sz w:val="22"/>
                <w:szCs w:val="22"/>
              </w:rPr>
            </w:pPr>
            <w:r w:rsidRPr="002A0808">
              <w:rPr>
                <w:rFonts w:eastAsia="Calibri"/>
                <w:b/>
                <w:bCs/>
                <w:sz w:val="22"/>
                <w:szCs w:val="22"/>
              </w:rPr>
              <w:t>Производственная практика (по профилю специальности)</w:t>
            </w:r>
          </w:p>
          <w:p w14:paraId="21A0D3FC" w14:textId="77777777" w:rsidR="0052247F" w:rsidRPr="002A0808" w:rsidRDefault="0052247F" w:rsidP="006D1E70">
            <w:pPr>
              <w:rPr>
                <w:rFonts w:eastAsia="Calibri"/>
                <w:b/>
                <w:bCs/>
                <w:sz w:val="22"/>
                <w:szCs w:val="22"/>
              </w:rPr>
            </w:pPr>
            <w:r w:rsidRPr="002A0808">
              <w:rPr>
                <w:rFonts w:eastAsia="Calibri"/>
                <w:b/>
                <w:bCs/>
                <w:sz w:val="22"/>
                <w:szCs w:val="22"/>
              </w:rPr>
              <w:t>Виды работ</w:t>
            </w:r>
          </w:p>
          <w:p w14:paraId="31F12A50" w14:textId="77777777" w:rsidR="0052247F" w:rsidRPr="002A0808" w:rsidRDefault="0052247F" w:rsidP="006D1E70">
            <w:pPr>
              <w:widowControl w:val="0"/>
              <w:spacing w:line="276" w:lineRule="auto"/>
              <w:ind w:firstLine="142"/>
              <w:jc w:val="both"/>
              <w:rPr>
                <w:sz w:val="22"/>
                <w:szCs w:val="22"/>
              </w:rPr>
            </w:pPr>
            <w:r w:rsidRPr="002A0808">
              <w:rPr>
                <w:sz w:val="22"/>
                <w:szCs w:val="22"/>
              </w:rPr>
              <w:t>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0BF108A5" w14:textId="77777777" w:rsidR="0052247F" w:rsidRPr="002A0808" w:rsidRDefault="0052247F" w:rsidP="006D1E70">
            <w:pPr>
              <w:widowControl w:val="0"/>
              <w:spacing w:line="276" w:lineRule="auto"/>
              <w:ind w:firstLine="142"/>
              <w:jc w:val="both"/>
              <w:rPr>
                <w:sz w:val="22"/>
                <w:szCs w:val="22"/>
              </w:rPr>
            </w:pPr>
            <w:r w:rsidRPr="002A0808">
              <w:rPr>
                <w:sz w:val="22"/>
                <w:szCs w:val="22"/>
              </w:rPr>
              <w:t>Осуществление монтажа и наладки модели элементов систем автоматизации на основе разработанной технической документации.</w:t>
            </w:r>
          </w:p>
          <w:p w14:paraId="38E563A7" w14:textId="77777777" w:rsidR="0052247F" w:rsidRPr="002A0808" w:rsidRDefault="0052247F" w:rsidP="006D1E70">
            <w:pPr>
              <w:widowControl w:val="0"/>
              <w:spacing w:line="276" w:lineRule="auto"/>
              <w:ind w:firstLine="142"/>
              <w:jc w:val="both"/>
              <w:rPr>
                <w:sz w:val="22"/>
                <w:szCs w:val="22"/>
              </w:rPr>
            </w:pPr>
            <w:r w:rsidRPr="002A0808">
              <w:rPr>
                <w:sz w:val="22"/>
                <w:szCs w:val="22"/>
              </w:rPr>
              <w:t>Проведение испытаний модели элементов систем автоматизации в реальных условиях с целью подтверждения работоспособности и возможной оптимизации.</w:t>
            </w:r>
          </w:p>
        </w:tc>
        <w:tc>
          <w:tcPr>
            <w:tcW w:w="2552" w:type="dxa"/>
          </w:tcPr>
          <w:p w14:paraId="532CE2F8" w14:textId="77777777" w:rsidR="0052247F" w:rsidRPr="002A0808" w:rsidRDefault="0052247F" w:rsidP="006D1E70">
            <w:pPr>
              <w:jc w:val="center"/>
              <w:rPr>
                <w:b/>
                <w:sz w:val="22"/>
                <w:szCs w:val="22"/>
                <w:highlight w:val="lightGray"/>
              </w:rPr>
            </w:pPr>
            <w:r w:rsidRPr="002A0808">
              <w:rPr>
                <w:b/>
                <w:sz w:val="22"/>
                <w:szCs w:val="22"/>
              </w:rPr>
              <w:t>72</w:t>
            </w:r>
          </w:p>
        </w:tc>
      </w:tr>
      <w:tr w:rsidR="0052247F" w:rsidRPr="00A2095F" w14:paraId="6A0C051A" w14:textId="77777777" w:rsidTr="00E31121">
        <w:trPr>
          <w:trHeight w:val="85"/>
        </w:trPr>
        <w:tc>
          <w:tcPr>
            <w:tcW w:w="12299" w:type="dxa"/>
            <w:gridSpan w:val="2"/>
          </w:tcPr>
          <w:p w14:paraId="7B380536" w14:textId="77777777" w:rsidR="0052247F" w:rsidRPr="002A0808" w:rsidRDefault="0052247F" w:rsidP="006D1E70">
            <w:pPr>
              <w:rPr>
                <w:rFonts w:eastAsia="Calibri"/>
                <w:b/>
                <w:bCs/>
                <w:sz w:val="22"/>
                <w:szCs w:val="22"/>
              </w:rPr>
            </w:pPr>
            <w:r w:rsidRPr="002A0808">
              <w:rPr>
                <w:rFonts w:eastAsia="Calibri"/>
                <w:b/>
                <w:bCs/>
                <w:sz w:val="22"/>
                <w:szCs w:val="22"/>
              </w:rPr>
              <w:t>Экзамен по модулю</w:t>
            </w:r>
          </w:p>
        </w:tc>
        <w:tc>
          <w:tcPr>
            <w:tcW w:w="2552" w:type="dxa"/>
          </w:tcPr>
          <w:p w14:paraId="2F2CF050" w14:textId="77777777" w:rsidR="0052247F" w:rsidRPr="002A0808" w:rsidRDefault="0052247F" w:rsidP="006D1E70">
            <w:pPr>
              <w:jc w:val="center"/>
              <w:rPr>
                <w:b/>
                <w:sz w:val="22"/>
                <w:szCs w:val="22"/>
              </w:rPr>
            </w:pPr>
          </w:p>
        </w:tc>
      </w:tr>
      <w:tr w:rsidR="0052247F" w:rsidRPr="00A2095F" w14:paraId="030B5140" w14:textId="77777777" w:rsidTr="00E31121">
        <w:trPr>
          <w:trHeight w:val="85"/>
        </w:trPr>
        <w:tc>
          <w:tcPr>
            <w:tcW w:w="12299" w:type="dxa"/>
            <w:gridSpan w:val="2"/>
          </w:tcPr>
          <w:p w14:paraId="6A2CA0B1" w14:textId="77777777" w:rsidR="0052247F" w:rsidRPr="002A0808" w:rsidRDefault="0052247F" w:rsidP="006D1E70">
            <w:pPr>
              <w:tabs>
                <w:tab w:val="left" w:pos="708"/>
              </w:tabs>
              <w:jc w:val="right"/>
              <w:rPr>
                <w:rFonts w:eastAsia="Calibri"/>
                <w:b/>
                <w:bCs/>
                <w:sz w:val="22"/>
                <w:szCs w:val="22"/>
              </w:rPr>
            </w:pPr>
            <w:r w:rsidRPr="002A0808">
              <w:rPr>
                <w:rFonts w:eastAsia="Calibri"/>
                <w:b/>
                <w:bCs/>
                <w:sz w:val="22"/>
                <w:szCs w:val="22"/>
              </w:rPr>
              <w:t>Всего:</w:t>
            </w:r>
          </w:p>
        </w:tc>
        <w:tc>
          <w:tcPr>
            <w:tcW w:w="2552" w:type="dxa"/>
          </w:tcPr>
          <w:p w14:paraId="4D1D95DE" w14:textId="1470E6C2" w:rsidR="0052247F" w:rsidRPr="002A0808" w:rsidRDefault="00F0551B" w:rsidP="006D1E70">
            <w:pPr>
              <w:jc w:val="center"/>
              <w:rPr>
                <w:b/>
                <w:sz w:val="22"/>
                <w:szCs w:val="22"/>
              </w:rPr>
            </w:pPr>
            <w:r w:rsidRPr="002A0808">
              <w:rPr>
                <w:b/>
                <w:sz w:val="22"/>
                <w:szCs w:val="22"/>
              </w:rPr>
              <w:t>396</w:t>
            </w:r>
          </w:p>
        </w:tc>
      </w:tr>
    </w:tbl>
    <w:p w14:paraId="0DD20B78" w14:textId="77777777" w:rsidR="009F7D65" w:rsidRPr="00303DD6" w:rsidRDefault="009F7D65" w:rsidP="00303DD6">
      <w:pPr>
        <w:spacing w:after="0" w:line="240" w:lineRule="auto"/>
        <w:rPr>
          <w:rFonts w:ascii="Times New Roman" w:hAnsi="Times New Roman" w:cs="Times New Roman"/>
          <w:sz w:val="24"/>
          <w:szCs w:val="24"/>
        </w:rPr>
      </w:pPr>
    </w:p>
    <w:p w14:paraId="0DD20ECA" w14:textId="77777777" w:rsidR="00E669A7" w:rsidRDefault="00E669A7" w:rsidP="00A9380A">
      <w:pPr>
        <w:spacing w:after="0"/>
      </w:pPr>
    </w:p>
    <w:p w14:paraId="0DD20ED0" w14:textId="77777777" w:rsidR="006B71FD" w:rsidRDefault="006B71FD"/>
    <w:p w14:paraId="0DD20ED1" w14:textId="77777777" w:rsidR="006B71FD" w:rsidRDefault="006B71FD"/>
    <w:p w14:paraId="0DD20ED2" w14:textId="77777777" w:rsidR="006B71FD" w:rsidRDefault="006B71FD">
      <w:pPr>
        <w:sectPr w:rsidR="006B71FD" w:rsidSect="00AE75EE">
          <w:pgSz w:w="16838" w:h="11906" w:orient="landscape"/>
          <w:pgMar w:top="851" w:right="1134" w:bottom="709" w:left="1134" w:header="708" w:footer="708" w:gutter="0"/>
          <w:cols w:space="708"/>
          <w:docGrid w:linePitch="360"/>
        </w:sectPr>
      </w:pPr>
    </w:p>
    <w:p w14:paraId="0DD20ED3" w14:textId="3CDC431F" w:rsidR="009F7D65" w:rsidRPr="006D1E70" w:rsidRDefault="009F7D65" w:rsidP="006D1E70">
      <w:pPr>
        <w:jc w:val="center"/>
        <w:rPr>
          <w:rFonts w:ascii="Times New Roman" w:hAnsi="Times New Roman" w:cs="Times New Roman"/>
          <w:b/>
          <w:bCs/>
          <w:sz w:val="24"/>
          <w:szCs w:val="24"/>
        </w:rPr>
      </w:pPr>
      <w:r w:rsidRPr="006D1E70">
        <w:rPr>
          <w:rFonts w:ascii="Times New Roman" w:hAnsi="Times New Roman" w:cs="Times New Roman"/>
          <w:b/>
          <w:bCs/>
          <w:sz w:val="24"/>
          <w:szCs w:val="24"/>
        </w:rPr>
        <w:t>3. УСЛОВИЯ РЕАЛИЗАЦ</w:t>
      </w:r>
      <w:r w:rsidR="006D1E70" w:rsidRPr="006D1E70">
        <w:rPr>
          <w:rFonts w:ascii="Times New Roman" w:hAnsi="Times New Roman" w:cs="Times New Roman"/>
          <w:b/>
          <w:bCs/>
          <w:sz w:val="24"/>
          <w:szCs w:val="24"/>
        </w:rPr>
        <w:t xml:space="preserve">ИИ ПРОГРАММЫ ПРОФЕССИОНАЛЬНОГО </w:t>
      </w:r>
      <w:r w:rsidRPr="006D1E70">
        <w:rPr>
          <w:rFonts w:ascii="Times New Roman" w:hAnsi="Times New Roman" w:cs="Times New Roman"/>
          <w:b/>
          <w:bCs/>
          <w:sz w:val="24"/>
          <w:szCs w:val="24"/>
        </w:rPr>
        <w:t>МОДУЛЯ</w:t>
      </w:r>
    </w:p>
    <w:p w14:paraId="0DD20ED4" w14:textId="7AC3087D" w:rsidR="009F7D65" w:rsidRPr="006D1E70" w:rsidRDefault="009F7D65" w:rsidP="006D1E70">
      <w:pPr>
        <w:suppressAutoHyphens/>
        <w:spacing w:after="0" w:line="240" w:lineRule="auto"/>
        <w:ind w:firstLine="709"/>
        <w:jc w:val="both"/>
        <w:rPr>
          <w:rFonts w:ascii="Times New Roman" w:hAnsi="Times New Roman" w:cs="Times New Roman"/>
          <w:sz w:val="24"/>
          <w:szCs w:val="24"/>
        </w:rPr>
      </w:pPr>
      <w:r w:rsidRPr="006D1E70">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DD20ED5" w14:textId="77777777" w:rsidR="009F7D65" w:rsidRPr="006D1E70" w:rsidRDefault="009F7D65" w:rsidP="00A3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6A4B4FC8" w14:textId="7DA450CE" w:rsidR="006D1E70" w:rsidRPr="006D1E70" w:rsidRDefault="006D1E70" w:rsidP="006D1E70">
      <w:pPr>
        <w:spacing w:after="0" w:line="240" w:lineRule="auto"/>
        <w:ind w:firstLine="708"/>
        <w:jc w:val="both"/>
        <w:rPr>
          <w:rFonts w:ascii="Times New Roman" w:hAnsi="Times New Roman" w:cs="Times New Roman"/>
          <w:bCs/>
          <w:sz w:val="24"/>
          <w:szCs w:val="24"/>
        </w:rPr>
      </w:pPr>
      <w:r w:rsidRPr="006D1E70">
        <w:rPr>
          <w:rFonts w:ascii="Times New Roman" w:hAnsi="Times New Roman" w:cs="Times New Roman"/>
          <w:bCs/>
          <w:sz w:val="24"/>
          <w:szCs w:val="24"/>
        </w:rPr>
        <w:t>Кабинеты «Типовых узлов и средств автоматизации» и «Метрологии, стандартизации и сертификации»; лабораторий «Типовых элементов, устройств систем автоматического управления и средств измерений», «Монтажа, наладки, ремонта и эксплуатации систем автоматического управления», «Технических средств обучения»; мастерских слесарных, электромонтажных и механообрабатывающих.</w:t>
      </w:r>
    </w:p>
    <w:p w14:paraId="664090E2" w14:textId="77777777" w:rsidR="006D1E70" w:rsidRPr="006D1E70" w:rsidRDefault="006D1E70" w:rsidP="006D1E70">
      <w:pPr>
        <w:spacing w:after="0" w:line="240" w:lineRule="auto"/>
        <w:jc w:val="both"/>
        <w:rPr>
          <w:rFonts w:ascii="Times New Roman" w:hAnsi="Times New Roman" w:cs="Times New Roman"/>
          <w:bCs/>
          <w:i/>
          <w:sz w:val="24"/>
          <w:szCs w:val="24"/>
        </w:rPr>
      </w:pPr>
      <w:r w:rsidRPr="006D1E70">
        <w:rPr>
          <w:rFonts w:ascii="Times New Roman" w:hAnsi="Times New Roman" w:cs="Times New Roman"/>
          <w:bCs/>
          <w:i/>
          <w:sz w:val="24"/>
          <w:szCs w:val="24"/>
        </w:rPr>
        <w:tab/>
        <w:t xml:space="preserve">Оборудование учебных кабинетов и рабочих мест в лабораториях и мастерских: </w:t>
      </w:r>
    </w:p>
    <w:p w14:paraId="56031726" w14:textId="77777777" w:rsidR="006D1E70" w:rsidRPr="006D1E70" w:rsidRDefault="006D1E70" w:rsidP="006D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D1E70">
        <w:rPr>
          <w:rFonts w:ascii="Times New Roman" w:hAnsi="Times New Roman" w:cs="Times New Roman"/>
          <w:bCs/>
          <w:sz w:val="24"/>
          <w:szCs w:val="24"/>
        </w:rPr>
        <w:t>- учебные наглядные пособия и презентации;</w:t>
      </w:r>
    </w:p>
    <w:p w14:paraId="4F9BFFF8" w14:textId="77777777" w:rsidR="006D1E70" w:rsidRPr="006D1E70" w:rsidRDefault="006D1E70" w:rsidP="006D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D1E70">
        <w:rPr>
          <w:rFonts w:ascii="Times New Roman" w:hAnsi="Times New Roman" w:cs="Times New Roman"/>
          <w:bCs/>
          <w:sz w:val="24"/>
          <w:szCs w:val="24"/>
        </w:rPr>
        <w:t>- модели-макеты, наборы деталей и элементов конструкций;</w:t>
      </w:r>
    </w:p>
    <w:p w14:paraId="2EB7ADE7" w14:textId="77777777" w:rsidR="006D1E70" w:rsidRPr="006D1E70" w:rsidRDefault="006D1E70" w:rsidP="006D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D1E70">
        <w:rPr>
          <w:rFonts w:ascii="Times New Roman" w:hAnsi="Times New Roman" w:cs="Times New Roman"/>
          <w:bCs/>
          <w:sz w:val="24"/>
          <w:szCs w:val="24"/>
        </w:rPr>
        <w:t>- комплект деталей, инструментов, приспособлений;</w:t>
      </w:r>
    </w:p>
    <w:p w14:paraId="57974478" w14:textId="77777777" w:rsidR="006D1E70" w:rsidRPr="006D1E70" w:rsidRDefault="006D1E70" w:rsidP="006D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D1E70">
        <w:rPr>
          <w:rFonts w:ascii="Times New Roman" w:hAnsi="Times New Roman" w:cs="Times New Roman"/>
          <w:bCs/>
          <w:sz w:val="24"/>
          <w:szCs w:val="24"/>
        </w:rPr>
        <w:t>- комплект бланков технологической документации;</w:t>
      </w:r>
    </w:p>
    <w:p w14:paraId="612A895B" w14:textId="77777777" w:rsidR="006D1E70" w:rsidRPr="006D1E70" w:rsidRDefault="006D1E70" w:rsidP="006D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D1E70">
        <w:rPr>
          <w:rFonts w:ascii="Times New Roman" w:hAnsi="Times New Roman" w:cs="Times New Roman"/>
          <w:bCs/>
          <w:sz w:val="24"/>
          <w:szCs w:val="24"/>
        </w:rPr>
        <w:t>- комплект учебно-методической документации.</w:t>
      </w:r>
    </w:p>
    <w:p w14:paraId="37E45920" w14:textId="77777777" w:rsidR="006D1E70" w:rsidRPr="006D1E70" w:rsidRDefault="006D1E70" w:rsidP="006D1E70">
      <w:pPr>
        <w:spacing w:after="0" w:line="240" w:lineRule="auto"/>
        <w:jc w:val="both"/>
        <w:rPr>
          <w:rFonts w:ascii="Times New Roman" w:hAnsi="Times New Roman" w:cs="Times New Roman"/>
          <w:bCs/>
          <w:i/>
          <w:sz w:val="24"/>
          <w:szCs w:val="24"/>
        </w:rPr>
      </w:pPr>
      <w:r w:rsidRPr="006D1E70">
        <w:rPr>
          <w:rFonts w:ascii="Times New Roman" w:hAnsi="Times New Roman" w:cs="Times New Roman"/>
          <w:bCs/>
          <w:i/>
          <w:sz w:val="24"/>
          <w:szCs w:val="24"/>
        </w:rPr>
        <w:tab/>
        <w:t>Технические средства обучения:</w:t>
      </w:r>
    </w:p>
    <w:p w14:paraId="4E3BFE23" w14:textId="77777777" w:rsidR="006D1E70" w:rsidRPr="006D1E70" w:rsidRDefault="006D1E70" w:rsidP="006D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D1E70">
        <w:rPr>
          <w:rFonts w:ascii="Times New Roman" w:hAnsi="Times New Roman" w:cs="Times New Roman"/>
          <w:bCs/>
          <w:sz w:val="24"/>
          <w:szCs w:val="24"/>
        </w:rPr>
        <w:t>- компьютер с лицензионным программным обеспечением;</w:t>
      </w:r>
    </w:p>
    <w:p w14:paraId="6E915290" w14:textId="77777777" w:rsidR="006D1E70" w:rsidRPr="006D1E70" w:rsidRDefault="006D1E70" w:rsidP="006D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D1E70">
        <w:rPr>
          <w:rFonts w:ascii="Times New Roman" w:hAnsi="Times New Roman" w:cs="Times New Roman"/>
          <w:bCs/>
          <w:sz w:val="24"/>
          <w:szCs w:val="24"/>
        </w:rPr>
        <w:t>- телевизор.</w:t>
      </w:r>
    </w:p>
    <w:p w14:paraId="51EAC95F" w14:textId="3FCEF809" w:rsidR="00250A82" w:rsidRPr="006D1E70" w:rsidRDefault="006D1E70" w:rsidP="006D1E70">
      <w:pPr>
        <w:spacing w:after="0" w:line="240" w:lineRule="auto"/>
        <w:ind w:firstLine="567"/>
        <w:jc w:val="both"/>
        <w:rPr>
          <w:rFonts w:ascii="Times New Roman" w:hAnsi="Times New Roman" w:cs="Times New Roman"/>
          <w:sz w:val="24"/>
          <w:szCs w:val="24"/>
        </w:rPr>
      </w:pPr>
      <w:r w:rsidRPr="006D1E70">
        <w:rPr>
          <w:rFonts w:ascii="Times New Roman" w:hAnsi="Times New Roman" w:cs="Times New Roman"/>
          <w:color w:val="FF0000"/>
          <w:sz w:val="24"/>
          <w:szCs w:val="24"/>
        </w:rPr>
        <w:tab/>
      </w:r>
      <w:r w:rsidRPr="006D1E70">
        <w:rPr>
          <w:rFonts w:ascii="Times New Roman" w:hAnsi="Times New Roman" w:cs="Times New Roman"/>
          <w:sz w:val="24"/>
          <w:szCs w:val="24"/>
        </w:rPr>
        <w:t>Реализация профессионального модуля предполагает обязательную учебную и производственную (по профилю специальности) практики.</w:t>
      </w:r>
    </w:p>
    <w:p w14:paraId="373C32C9" w14:textId="77777777" w:rsidR="00250A82" w:rsidRPr="006D1E70" w:rsidRDefault="00250A82" w:rsidP="00A35E85">
      <w:pPr>
        <w:spacing w:after="0" w:line="240" w:lineRule="auto"/>
        <w:ind w:left="567"/>
        <w:jc w:val="both"/>
        <w:rPr>
          <w:rFonts w:ascii="Times New Roman" w:hAnsi="Times New Roman"/>
          <w:sz w:val="24"/>
          <w:szCs w:val="24"/>
        </w:rPr>
      </w:pPr>
    </w:p>
    <w:p w14:paraId="0DD20F0D" w14:textId="77777777" w:rsidR="009F7D65" w:rsidRPr="006D1E70" w:rsidRDefault="009F7D65" w:rsidP="006D1E70">
      <w:pPr>
        <w:spacing w:after="0"/>
        <w:ind w:firstLine="709"/>
        <w:rPr>
          <w:rFonts w:ascii="Times New Roman" w:hAnsi="Times New Roman"/>
          <w:b/>
          <w:bCs/>
          <w:sz w:val="24"/>
          <w:szCs w:val="24"/>
        </w:rPr>
      </w:pPr>
      <w:r w:rsidRPr="006D1E70">
        <w:rPr>
          <w:rFonts w:ascii="Times New Roman" w:hAnsi="Times New Roman"/>
          <w:b/>
          <w:bCs/>
          <w:sz w:val="24"/>
          <w:szCs w:val="24"/>
        </w:rPr>
        <w:t>3.2. Информационное обеспечение реализации программы</w:t>
      </w:r>
    </w:p>
    <w:p w14:paraId="0DD20F0F" w14:textId="77777777" w:rsidR="009F7D65" w:rsidRPr="00A35E85" w:rsidRDefault="009F7D65" w:rsidP="006D1E70">
      <w:pPr>
        <w:spacing w:after="0" w:line="240" w:lineRule="auto"/>
        <w:ind w:left="360"/>
        <w:contextualSpacing/>
        <w:rPr>
          <w:rFonts w:ascii="Times New Roman" w:hAnsi="Times New Roman"/>
          <w:sz w:val="16"/>
          <w:szCs w:val="16"/>
        </w:rPr>
      </w:pPr>
    </w:p>
    <w:p w14:paraId="0DD20F10" w14:textId="119A4BB7" w:rsidR="009F7D65" w:rsidRPr="006D1E70" w:rsidRDefault="001C565A" w:rsidP="006D1E70">
      <w:pPr>
        <w:pStyle w:val="af"/>
        <w:numPr>
          <w:ilvl w:val="2"/>
          <w:numId w:val="23"/>
        </w:numPr>
        <w:spacing w:before="0" w:after="0"/>
        <w:ind w:hanging="153"/>
        <w:contextualSpacing/>
        <w:rPr>
          <w:b/>
          <w:color w:val="FF0000"/>
        </w:rPr>
      </w:pPr>
      <w:r w:rsidRPr="006D1E70">
        <w:rPr>
          <w:b/>
        </w:rPr>
        <w:t>Основные печатные издания</w:t>
      </w:r>
      <w:r w:rsidRPr="006D1E70">
        <w:rPr>
          <w:b/>
          <w:color w:val="FF0000"/>
        </w:rPr>
        <w:t xml:space="preserve"> </w:t>
      </w:r>
    </w:p>
    <w:p w14:paraId="0DD20F11" w14:textId="77777777" w:rsidR="009F7D65" w:rsidRPr="006D1E70" w:rsidRDefault="009F7D65" w:rsidP="006D1E70">
      <w:pPr>
        <w:spacing w:after="0"/>
        <w:ind w:left="1080"/>
        <w:contextualSpacing/>
        <w:rPr>
          <w:rFonts w:ascii="Times New Roman" w:hAnsi="Times New Roman"/>
          <w:b/>
          <w:color w:val="FF0000"/>
          <w:sz w:val="16"/>
          <w:szCs w:val="16"/>
        </w:rPr>
      </w:pPr>
    </w:p>
    <w:p w14:paraId="0258E8A2" w14:textId="1644B6D1" w:rsidR="004D5AB3" w:rsidRPr="006D1E70" w:rsidRDefault="004D5AB3" w:rsidP="0006680D">
      <w:pPr>
        <w:numPr>
          <w:ilvl w:val="0"/>
          <w:numId w:val="7"/>
        </w:numPr>
        <w:spacing w:after="0" w:line="240" w:lineRule="auto"/>
        <w:ind w:left="0" w:firstLine="567"/>
        <w:jc w:val="both"/>
        <w:rPr>
          <w:rFonts w:ascii="Times New Roman" w:hAnsi="Times New Roman"/>
          <w:bCs/>
          <w:sz w:val="24"/>
          <w:szCs w:val="24"/>
        </w:rPr>
      </w:pPr>
      <w:proofErr w:type="spellStart"/>
      <w:r w:rsidRPr="006D1E70">
        <w:rPr>
          <w:rFonts w:ascii="Times New Roman" w:hAnsi="Times New Roman"/>
          <w:bCs/>
          <w:sz w:val="24"/>
          <w:szCs w:val="24"/>
        </w:rPr>
        <w:t>Евгенев</w:t>
      </w:r>
      <w:proofErr w:type="spellEnd"/>
      <w:r w:rsidR="00A35E85">
        <w:rPr>
          <w:rFonts w:ascii="Times New Roman" w:hAnsi="Times New Roman"/>
          <w:bCs/>
          <w:sz w:val="24"/>
          <w:szCs w:val="24"/>
        </w:rPr>
        <w:t xml:space="preserve">, Г. Б. </w:t>
      </w:r>
      <w:r w:rsidRPr="006D1E70">
        <w:rPr>
          <w:rFonts w:ascii="Times New Roman" w:hAnsi="Times New Roman"/>
          <w:bCs/>
          <w:sz w:val="24"/>
          <w:szCs w:val="24"/>
        </w:rPr>
        <w:t xml:space="preserve">Основы автоматизации технологических процессов и производств: учебное пособие: в 2 т.; под ред. Г. Б. </w:t>
      </w:r>
      <w:proofErr w:type="spellStart"/>
      <w:r w:rsidRPr="006D1E70">
        <w:rPr>
          <w:rFonts w:ascii="Times New Roman" w:hAnsi="Times New Roman"/>
          <w:bCs/>
          <w:sz w:val="24"/>
          <w:szCs w:val="24"/>
        </w:rPr>
        <w:t>Евгенева</w:t>
      </w:r>
      <w:proofErr w:type="spellEnd"/>
      <w:r w:rsidRPr="006D1E70">
        <w:rPr>
          <w:rFonts w:ascii="Times New Roman" w:hAnsi="Times New Roman"/>
          <w:bCs/>
          <w:sz w:val="24"/>
          <w:szCs w:val="24"/>
        </w:rPr>
        <w:t xml:space="preserve">. — Москва: Издательство МГТУ им. Н. Э. Баумана, 2015. </w:t>
      </w:r>
    </w:p>
    <w:p w14:paraId="27E14A59" w14:textId="0C852C14" w:rsidR="004D5AB3" w:rsidRDefault="004D5AB3" w:rsidP="0006680D">
      <w:pPr>
        <w:numPr>
          <w:ilvl w:val="0"/>
          <w:numId w:val="7"/>
        </w:numPr>
        <w:spacing w:after="0" w:line="240" w:lineRule="auto"/>
        <w:ind w:left="0" w:firstLine="567"/>
        <w:rPr>
          <w:rFonts w:ascii="Times New Roman" w:hAnsi="Times New Roman"/>
          <w:bCs/>
          <w:sz w:val="24"/>
          <w:szCs w:val="24"/>
        </w:rPr>
      </w:pPr>
      <w:r w:rsidRPr="006D1E70">
        <w:rPr>
          <w:rFonts w:ascii="Times New Roman" w:hAnsi="Times New Roman"/>
          <w:bCs/>
          <w:sz w:val="24"/>
          <w:szCs w:val="24"/>
        </w:rPr>
        <w:t xml:space="preserve">Пантелеев В.Н., Прошин В.М.— Основы автоматизации производства: учебник для учреждений нач. проф. образования / 5-е изд., </w:t>
      </w:r>
      <w:proofErr w:type="spellStart"/>
      <w:r w:rsidRPr="006D1E70">
        <w:rPr>
          <w:rFonts w:ascii="Times New Roman" w:hAnsi="Times New Roman"/>
          <w:bCs/>
          <w:sz w:val="24"/>
          <w:szCs w:val="24"/>
        </w:rPr>
        <w:t>перераб</w:t>
      </w:r>
      <w:proofErr w:type="spellEnd"/>
      <w:r w:rsidRPr="006D1E70">
        <w:rPr>
          <w:rFonts w:ascii="Times New Roman" w:hAnsi="Times New Roman"/>
          <w:bCs/>
          <w:sz w:val="24"/>
          <w:szCs w:val="24"/>
        </w:rPr>
        <w:t>. — М.: Издательский центр «Академия», 2018. — 208 с.</w:t>
      </w:r>
    </w:p>
    <w:p w14:paraId="69BD443D" w14:textId="26E61DF9" w:rsidR="00A35E85" w:rsidRDefault="00A35E85" w:rsidP="00A35E85">
      <w:pPr>
        <w:numPr>
          <w:ilvl w:val="0"/>
          <w:numId w:val="7"/>
        </w:numPr>
        <w:spacing w:after="0" w:line="240" w:lineRule="auto"/>
        <w:ind w:left="0" w:firstLine="567"/>
        <w:jc w:val="both"/>
        <w:rPr>
          <w:rFonts w:ascii="Times New Roman" w:hAnsi="Times New Roman" w:cs="Times New Roman"/>
          <w:bCs/>
          <w:sz w:val="24"/>
          <w:szCs w:val="24"/>
        </w:rPr>
      </w:pPr>
      <w:proofErr w:type="spellStart"/>
      <w:r w:rsidRPr="00A35E85">
        <w:rPr>
          <w:rFonts w:ascii="Times New Roman" w:hAnsi="Times New Roman" w:cs="Times New Roman"/>
          <w:bCs/>
          <w:sz w:val="24"/>
          <w:szCs w:val="24"/>
        </w:rPr>
        <w:t>Схиртладзе</w:t>
      </w:r>
      <w:proofErr w:type="spellEnd"/>
      <w:r w:rsidRPr="00A35E85">
        <w:rPr>
          <w:rFonts w:ascii="Times New Roman" w:hAnsi="Times New Roman" w:cs="Times New Roman"/>
          <w:bCs/>
          <w:sz w:val="24"/>
          <w:szCs w:val="24"/>
        </w:rPr>
        <w:t xml:space="preserve">, А.Г. Организация монтажа, наладки и технического обслуживания систем и средств автоматизации: учебник для студ. учреждений сред. проф. образования / А. Г. </w:t>
      </w:r>
      <w:proofErr w:type="spellStart"/>
      <w:r w:rsidRPr="00A35E85">
        <w:rPr>
          <w:rFonts w:ascii="Times New Roman" w:hAnsi="Times New Roman" w:cs="Times New Roman"/>
          <w:bCs/>
          <w:sz w:val="24"/>
          <w:szCs w:val="24"/>
        </w:rPr>
        <w:t>Схиртладзе</w:t>
      </w:r>
      <w:proofErr w:type="spellEnd"/>
      <w:r w:rsidRPr="00A35E85">
        <w:rPr>
          <w:rFonts w:ascii="Times New Roman" w:hAnsi="Times New Roman" w:cs="Times New Roman"/>
          <w:bCs/>
          <w:sz w:val="24"/>
          <w:szCs w:val="24"/>
        </w:rPr>
        <w:t>, А. Н. Феофанов, Т. Г. Гришина; под ред. А. Н. Феофанова. – М.: Издательский центр «Академия», 2019. – 224 с.</w:t>
      </w:r>
    </w:p>
    <w:p w14:paraId="11DDEBB6" w14:textId="33B32760" w:rsidR="00A35E85" w:rsidRPr="00A35E85" w:rsidRDefault="00A35E85" w:rsidP="00A35E85">
      <w:pPr>
        <w:numPr>
          <w:ilvl w:val="0"/>
          <w:numId w:val="7"/>
        </w:numPr>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Феофанов, А.Н. </w:t>
      </w:r>
      <w:r>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 учебник для студ. учреждений сред. проф. образования / А.Н. Феофанов, Т.Г. Гришина; под ред. А.Н. Феофанова. – М.: Издательский центр «Академия», 2019. – 304 с.</w:t>
      </w:r>
    </w:p>
    <w:p w14:paraId="68B80509" w14:textId="55DD60B5" w:rsidR="006D1E70" w:rsidRDefault="004D5AB3" w:rsidP="0006680D">
      <w:pPr>
        <w:numPr>
          <w:ilvl w:val="0"/>
          <w:numId w:val="7"/>
        </w:numPr>
        <w:spacing w:after="0" w:line="240" w:lineRule="auto"/>
        <w:ind w:left="0" w:firstLine="567"/>
        <w:jc w:val="both"/>
        <w:rPr>
          <w:rFonts w:ascii="Times New Roman" w:hAnsi="Times New Roman"/>
          <w:bCs/>
          <w:sz w:val="24"/>
          <w:szCs w:val="24"/>
        </w:rPr>
      </w:pPr>
      <w:proofErr w:type="spellStart"/>
      <w:r w:rsidRPr="006D1E70">
        <w:rPr>
          <w:rFonts w:ascii="Times New Roman" w:hAnsi="Times New Roman"/>
          <w:bCs/>
          <w:sz w:val="24"/>
          <w:szCs w:val="24"/>
        </w:rPr>
        <w:t>Шишмарев</w:t>
      </w:r>
      <w:proofErr w:type="spellEnd"/>
      <w:r w:rsidR="00A35E85">
        <w:rPr>
          <w:rFonts w:ascii="Times New Roman" w:hAnsi="Times New Roman"/>
          <w:bCs/>
          <w:sz w:val="24"/>
          <w:szCs w:val="24"/>
        </w:rPr>
        <w:t>,</w:t>
      </w:r>
      <w:r w:rsidRPr="006D1E70">
        <w:rPr>
          <w:rFonts w:ascii="Times New Roman" w:hAnsi="Times New Roman"/>
          <w:bCs/>
          <w:sz w:val="24"/>
          <w:szCs w:val="24"/>
        </w:rPr>
        <w:t xml:space="preserve"> В.Ю</w:t>
      </w:r>
      <w:r w:rsidR="00A35E85">
        <w:rPr>
          <w:rFonts w:ascii="Times New Roman" w:hAnsi="Times New Roman"/>
          <w:bCs/>
          <w:sz w:val="24"/>
          <w:szCs w:val="24"/>
        </w:rPr>
        <w:t>.</w:t>
      </w:r>
      <w:r w:rsidRPr="006D1E70">
        <w:rPr>
          <w:rFonts w:ascii="Times New Roman" w:hAnsi="Times New Roman"/>
          <w:bCs/>
          <w:sz w:val="24"/>
          <w:szCs w:val="24"/>
        </w:rPr>
        <w:t xml:space="preserve"> Автоматизация технологических процессов: учебник для студ. учреждений сред. проф. образования /. — 7е изд., </w:t>
      </w:r>
      <w:proofErr w:type="spellStart"/>
      <w:r w:rsidRPr="006D1E70">
        <w:rPr>
          <w:rFonts w:ascii="Times New Roman" w:hAnsi="Times New Roman"/>
          <w:bCs/>
          <w:sz w:val="24"/>
          <w:szCs w:val="24"/>
        </w:rPr>
        <w:t>испр</w:t>
      </w:r>
      <w:proofErr w:type="spellEnd"/>
      <w:r w:rsidRPr="006D1E70">
        <w:rPr>
          <w:rFonts w:ascii="Times New Roman" w:hAnsi="Times New Roman"/>
          <w:bCs/>
          <w:sz w:val="24"/>
          <w:szCs w:val="24"/>
        </w:rPr>
        <w:t>. — М.: Издательский центр «Академия», 2018. — 352 с.</w:t>
      </w:r>
    </w:p>
    <w:p w14:paraId="09209FB8" w14:textId="09A85C58" w:rsidR="00A22F6C" w:rsidRPr="00A35E85" w:rsidRDefault="00A22F6C" w:rsidP="00A35E85">
      <w:pPr>
        <w:spacing w:after="0" w:line="240" w:lineRule="auto"/>
        <w:ind w:left="567"/>
        <w:jc w:val="both"/>
        <w:rPr>
          <w:rFonts w:ascii="Times New Roman" w:hAnsi="Times New Roman"/>
          <w:bCs/>
          <w:sz w:val="16"/>
          <w:szCs w:val="16"/>
        </w:rPr>
      </w:pPr>
    </w:p>
    <w:p w14:paraId="0DD20F26" w14:textId="44B80EF3" w:rsidR="009F7D65" w:rsidRPr="006D1E70" w:rsidRDefault="009F7D65" w:rsidP="009F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outlineLvl w:val="0"/>
        <w:rPr>
          <w:rFonts w:ascii="Times New Roman" w:hAnsi="Times New Roman"/>
          <w:b/>
          <w:color w:val="000000"/>
          <w:sz w:val="24"/>
          <w:szCs w:val="24"/>
        </w:rPr>
      </w:pPr>
      <w:r w:rsidRPr="006D1E70">
        <w:rPr>
          <w:rFonts w:ascii="Times New Roman" w:hAnsi="Times New Roman"/>
          <w:b/>
          <w:color w:val="000000"/>
          <w:sz w:val="24"/>
          <w:szCs w:val="24"/>
        </w:rPr>
        <w:t xml:space="preserve">3.2.2. </w:t>
      </w:r>
      <w:r w:rsidR="006F6183" w:rsidRPr="006D1E70">
        <w:rPr>
          <w:rFonts w:ascii="Times New Roman" w:hAnsi="Times New Roman"/>
          <w:b/>
          <w:sz w:val="24"/>
          <w:szCs w:val="24"/>
        </w:rPr>
        <w:t>Основные электронные издания</w:t>
      </w:r>
    </w:p>
    <w:p w14:paraId="24D150C4" w14:textId="77777777" w:rsidR="00A35E85" w:rsidRPr="00A35E85" w:rsidRDefault="00A35E85" w:rsidP="00A35E85">
      <w:pPr>
        <w:pStyle w:val="Style28"/>
        <w:widowControl/>
        <w:numPr>
          <w:ilvl w:val="0"/>
          <w:numId w:val="24"/>
        </w:numPr>
        <w:spacing w:line="276" w:lineRule="auto"/>
        <w:ind w:left="0" w:firstLine="426"/>
      </w:pPr>
      <w:r w:rsidRPr="00A35E85">
        <w:rPr>
          <w:rStyle w:val="FontStyle33"/>
          <w:sz w:val="24"/>
          <w:szCs w:val="24"/>
        </w:rPr>
        <w:t xml:space="preserve">Техническая литература – электронная библиотека </w:t>
      </w:r>
      <w:r w:rsidRPr="00A35E85">
        <w:t xml:space="preserve">[Электронный ресурс]. </w:t>
      </w:r>
      <w:r w:rsidRPr="00A35E85">
        <w:rPr>
          <w:bCs/>
        </w:rPr>
        <w:t xml:space="preserve">– </w:t>
      </w:r>
      <w:r w:rsidRPr="00A35E85">
        <w:t>Режим доступа: http://techliter.ru/, свободный.</w:t>
      </w:r>
    </w:p>
    <w:p w14:paraId="0D144752" w14:textId="77777777" w:rsidR="00A35E85" w:rsidRPr="00A35E85" w:rsidRDefault="00A35E85" w:rsidP="00A35E85">
      <w:pPr>
        <w:pStyle w:val="Style28"/>
        <w:widowControl/>
        <w:numPr>
          <w:ilvl w:val="0"/>
          <w:numId w:val="24"/>
        </w:numPr>
        <w:spacing w:line="276" w:lineRule="auto"/>
        <w:ind w:left="0" w:firstLine="426"/>
        <w:rPr>
          <w:rStyle w:val="FontStyle33"/>
          <w:sz w:val="24"/>
          <w:szCs w:val="24"/>
        </w:rPr>
      </w:pPr>
      <w:r w:rsidRPr="00A35E85">
        <w:rPr>
          <w:rStyle w:val="FontStyle33"/>
          <w:sz w:val="24"/>
          <w:szCs w:val="24"/>
        </w:rPr>
        <w:t xml:space="preserve">ГОСТ. Техническая литература </w:t>
      </w:r>
      <w:r w:rsidRPr="00A35E85">
        <w:t xml:space="preserve">[Электронный ресурс]. </w:t>
      </w:r>
      <w:r w:rsidRPr="00A35E85">
        <w:rPr>
          <w:bCs/>
        </w:rPr>
        <w:t xml:space="preserve">– </w:t>
      </w:r>
      <w:r w:rsidRPr="00A35E85">
        <w:t>Режим доступа: http://www.tehlit.ru/, свободный.</w:t>
      </w:r>
    </w:p>
    <w:p w14:paraId="75EFAC4B" w14:textId="77777777" w:rsidR="005E0532" w:rsidRPr="00A35E85" w:rsidRDefault="005E0532" w:rsidP="005E0532">
      <w:pPr>
        <w:widowControl w:val="0"/>
        <w:tabs>
          <w:tab w:val="left" w:pos="180"/>
        </w:tabs>
        <w:suppressAutoHyphens/>
        <w:spacing w:after="0"/>
        <w:ind w:left="1080"/>
        <w:rPr>
          <w:sz w:val="16"/>
          <w:szCs w:val="16"/>
        </w:rPr>
      </w:pPr>
    </w:p>
    <w:p w14:paraId="0DD20F35" w14:textId="77777777" w:rsidR="009F7D65" w:rsidRPr="006D1E70" w:rsidRDefault="009F7D65" w:rsidP="009F7D65">
      <w:pPr>
        <w:suppressAutoHyphens/>
        <w:ind w:left="360"/>
        <w:contextualSpacing/>
        <w:rPr>
          <w:rFonts w:ascii="Times New Roman" w:hAnsi="Times New Roman"/>
          <w:bCs/>
          <w:i/>
          <w:sz w:val="24"/>
          <w:szCs w:val="24"/>
        </w:rPr>
      </w:pPr>
      <w:r w:rsidRPr="006D1E70">
        <w:rPr>
          <w:rFonts w:ascii="Times New Roman" w:hAnsi="Times New Roman"/>
          <w:b/>
          <w:bCs/>
          <w:sz w:val="24"/>
          <w:szCs w:val="24"/>
        </w:rPr>
        <w:t xml:space="preserve">3.2.3. Дополнительные источники </w:t>
      </w:r>
    </w:p>
    <w:p w14:paraId="0DD20F36" w14:textId="77777777" w:rsidR="009F7D65" w:rsidRPr="006D1E70" w:rsidRDefault="009F7D65" w:rsidP="009F7D65">
      <w:pPr>
        <w:ind w:left="360"/>
        <w:contextualSpacing/>
        <w:rPr>
          <w:rFonts w:ascii="Times New Roman" w:hAnsi="Times New Roman"/>
          <w:bCs/>
          <w:i/>
          <w:sz w:val="16"/>
          <w:szCs w:val="16"/>
        </w:rPr>
      </w:pPr>
    </w:p>
    <w:p w14:paraId="33C46E07" w14:textId="77777777" w:rsidR="004D5AB3" w:rsidRPr="006D1E70" w:rsidRDefault="004D5AB3" w:rsidP="004D5AB3">
      <w:pPr>
        <w:spacing w:after="0" w:line="240" w:lineRule="auto"/>
        <w:ind w:firstLine="426"/>
        <w:contextualSpacing/>
        <w:rPr>
          <w:rFonts w:ascii="Times New Roman" w:hAnsi="Times New Roman"/>
          <w:sz w:val="24"/>
          <w:szCs w:val="24"/>
        </w:rPr>
      </w:pPr>
      <w:r w:rsidRPr="006D1E70">
        <w:rPr>
          <w:rFonts w:ascii="Times New Roman" w:hAnsi="Times New Roman"/>
          <w:sz w:val="24"/>
          <w:szCs w:val="24"/>
        </w:rPr>
        <w:t>1.</w:t>
      </w:r>
      <w:r w:rsidRPr="006D1E70">
        <w:rPr>
          <w:rFonts w:ascii="Times New Roman" w:hAnsi="Times New Roman"/>
          <w:sz w:val="24"/>
          <w:szCs w:val="24"/>
        </w:rPr>
        <w:tab/>
        <w:t xml:space="preserve">Автоматизация технологических процессов и производств: Учебник/ А.Г. </w:t>
      </w:r>
      <w:proofErr w:type="spellStart"/>
      <w:r w:rsidRPr="006D1E70">
        <w:rPr>
          <w:rFonts w:ascii="Times New Roman" w:hAnsi="Times New Roman"/>
          <w:sz w:val="24"/>
          <w:szCs w:val="24"/>
        </w:rPr>
        <w:t>Схиртладзе</w:t>
      </w:r>
      <w:proofErr w:type="spellEnd"/>
      <w:r w:rsidRPr="006D1E70">
        <w:rPr>
          <w:rFonts w:ascii="Times New Roman" w:hAnsi="Times New Roman"/>
          <w:sz w:val="24"/>
          <w:szCs w:val="24"/>
        </w:rPr>
        <w:t>, А.В. Федотов, В.Г. Хомченко. – М.: Абрис, 2012. – 565 с.: ил.</w:t>
      </w:r>
    </w:p>
    <w:p w14:paraId="5F155760" w14:textId="151320CA" w:rsidR="006F6183" w:rsidRPr="00B36A92" w:rsidRDefault="006F6183" w:rsidP="006F6183">
      <w:pPr>
        <w:ind w:hanging="142"/>
        <w:jc w:val="center"/>
        <w:rPr>
          <w:rFonts w:ascii="Times New Roman" w:hAnsi="Times New Roman"/>
          <w:b/>
          <w:sz w:val="24"/>
          <w:szCs w:val="24"/>
        </w:rPr>
      </w:pPr>
      <w:r w:rsidRPr="00B36A92">
        <w:rPr>
          <w:rFonts w:ascii="Times New Roman" w:hAnsi="Times New Roman"/>
          <w:b/>
          <w:sz w:val="24"/>
          <w:szCs w:val="24"/>
        </w:rPr>
        <w:t>4. КОНТР</w:t>
      </w:r>
      <w:bookmarkStart w:id="1" w:name="_GoBack"/>
      <w:bookmarkEnd w:id="1"/>
      <w:r w:rsidRPr="00B36A92">
        <w:rPr>
          <w:rFonts w:ascii="Times New Roman" w:hAnsi="Times New Roman"/>
          <w:b/>
          <w:sz w:val="24"/>
          <w:szCs w:val="24"/>
        </w:rPr>
        <w:t xml:space="preserve">ОЛЬ И ОЦЕНКА РЕЗУЛЬТАТОВ ОСВОЕНИЯ </w:t>
      </w:r>
      <w:r w:rsidRPr="00B36A92">
        <w:rPr>
          <w:rFonts w:ascii="Times New Roman" w:hAnsi="Times New Roman"/>
          <w:b/>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932"/>
        <w:gridCol w:w="2835"/>
      </w:tblGrid>
      <w:tr w:rsidR="009F7D65" w:rsidRPr="00EB3EE9" w14:paraId="0DD20F4B" w14:textId="77777777" w:rsidTr="00EB3EE9">
        <w:trPr>
          <w:trHeight w:val="1098"/>
        </w:trPr>
        <w:tc>
          <w:tcPr>
            <w:tcW w:w="2730" w:type="dxa"/>
            <w:vAlign w:val="center"/>
          </w:tcPr>
          <w:p w14:paraId="0DD20F46" w14:textId="77777777" w:rsidR="009F7D65" w:rsidRPr="00EB3EE9" w:rsidRDefault="009F7D65" w:rsidP="00EB3EE9">
            <w:pPr>
              <w:suppressAutoHyphens/>
              <w:spacing w:after="0" w:line="240" w:lineRule="auto"/>
              <w:jc w:val="center"/>
              <w:rPr>
                <w:rFonts w:ascii="Times New Roman" w:hAnsi="Times New Roman" w:cs="Times New Roman"/>
                <w:sz w:val="24"/>
                <w:szCs w:val="24"/>
              </w:rPr>
            </w:pPr>
            <w:r w:rsidRPr="00EB3EE9">
              <w:rPr>
                <w:rFonts w:ascii="Times New Roman" w:hAnsi="Times New Roman" w:cs="Times New Roman"/>
                <w:sz w:val="24"/>
                <w:szCs w:val="24"/>
              </w:rPr>
              <w:t>Код и наименование профессиональных и общих компетенций, формируемых в рамках модуля</w:t>
            </w:r>
          </w:p>
        </w:tc>
        <w:tc>
          <w:tcPr>
            <w:tcW w:w="3932" w:type="dxa"/>
            <w:vAlign w:val="center"/>
          </w:tcPr>
          <w:p w14:paraId="0DD20F48" w14:textId="77777777" w:rsidR="009F7D65" w:rsidRPr="00EB3EE9" w:rsidRDefault="009F7D65" w:rsidP="00EB3EE9">
            <w:pPr>
              <w:suppressAutoHyphens/>
              <w:spacing w:after="0" w:line="240" w:lineRule="auto"/>
              <w:jc w:val="center"/>
              <w:rPr>
                <w:rFonts w:ascii="Times New Roman" w:hAnsi="Times New Roman" w:cs="Times New Roman"/>
                <w:sz w:val="24"/>
                <w:szCs w:val="24"/>
              </w:rPr>
            </w:pPr>
            <w:r w:rsidRPr="00EB3EE9">
              <w:rPr>
                <w:rFonts w:ascii="Times New Roman" w:hAnsi="Times New Roman" w:cs="Times New Roman"/>
                <w:sz w:val="24"/>
                <w:szCs w:val="24"/>
              </w:rPr>
              <w:t>Критерии оценки</w:t>
            </w:r>
          </w:p>
        </w:tc>
        <w:tc>
          <w:tcPr>
            <w:tcW w:w="2835" w:type="dxa"/>
            <w:vAlign w:val="center"/>
          </w:tcPr>
          <w:p w14:paraId="0DD20F4A" w14:textId="77777777" w:rsidR="009F7D65" w:rsidRPr="00EB3EE9" w:rsidRDefault="009F7D65" w:rsidP="00EB3EE9">
            <w:pPr>
              <w:suppressAutoHyphens/>
              <w:spacing w:after="0" w:line="240" w:lineRule="auto"/>
              <w:jc w:val="center"/>
              <w:rPr>
                <w:rFonts w:ascii="Times New Roman" w:hAnsi="Times New Roman" w:cs="Times New Roman"/>
                <w:sz w:val="24"/>
                <w:szCs w:val="24"/>
              </w:rPr>
            </w:pPr>
            <w:r w:rsidRPr="00EB3EE9">
              <w:rPr>
                <w:rFonts w:ascii="Times New Roman" w:hAnsi="Times New Roman" w:cs="Times New Roman"/>
                <w:sz w:val="24"/>
                <w:szCs w:val="24"/>
              </w:rPr>
              <w:t>Методы оценки</w:t>
            </w:r>
          </w:p>
        </w:tc>
      </w:tr>
      <w:tr w:rsidR="00EB3EE9" w:rsidRPr="00EB3EE9" w14:paraId="0DD20F54" w14:textId="77777777" w:rsidTr="00EB3EE9">
        <w:tc>
          <w:tcPr>
            <w:tcW w:w="2730" w:type="dxa"/>
          </w:tcPr>
          <w:p w14:paraId="0DD20F4C" w14:textId="1ED7E63C" w:rsidR="00EB3EE9" w:rsidRPr="00EB3EE9" w:rsidRDefault="00EB3EE9" w:rsidP="00EB3EE9">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tc>
        <w:tc>
          <w:tcPr>
            <w:tcW w:w="3932" w:type="dxa"/>
          </w:tcPr>
          <w:p w14:paraId="612B6B1E" w14:textId="591B6D72" w:rsidR="00EB3EE9" w:rsidRPr="00EB3EE9" w:rsidRDefault="00EB3EE9" w:rsidP="0006680D">
            <w:pPr>
              <w:pStyle w:val="af"/>
              <w:numPr>
                <w:ilvl w:val="0"/>
                <w:numId w:val="12"/>
              </w:numPr>
              <w:spacing w:before="0" w:after="0"/>
              <w:ind w:left="-6" w:firstLine="145"/>
              <w:jc w:val="both"/>
            </w:pPr>
            <w:r w:rsidRPr="00EB3EE9">
              <w:t>выбирает оборудование и элементную базу систем автоматизации в соответствии с заданием и требованием разработанной технической документации;</w:t>
            </w:r>
          </w:p>
          <w:p w14:paraId="59B93EEE" w14:textId="77777777" w:rsidR="00EB3EE9" w:rsidRPr="00EB3EE9" w:rsidRDefault="00EB3EE9" w:rsidP="0006680D">
            <w:pPr>
              <w:pStyle w:val="af"/>
              <w:numPr>
                <w:ilvl w:val="0"/>
                <w:numId w:val="12"/>
              </w:numPr>
              <w:spacing w:before="0" w:after="0"/>
              <w:ind w:left="-6" w:firstLine="145"/>
              <w:jc w:val="both"/>
            </w:pPr>
            <w:r w:rsidRPr="00EB3EE9">
              <w:t>выбирает из базы ранее разработанных моделей элементы систем автоматизации;</w:t>
            </w:r>
          </w:p>
          <w:p w14:paraId="32B012EB" w14:textId="77777777" w:rsidR="00EB3EE9" w:rsidRPr="00EB3EE9" w:rsidRDefault="00EB3EE9" w:rsidP="0006680D">
            <w:pPr>
              <w:pStyle w:val="af"/>
              <w:numPr>
                <w:ilvl w:val="0"/>
                <w:numId w:val="12"/>
              </w:numPr>
              <w:spacing w:before="0" w:after="0"/>
              <w:ind w:left="-6" w:firstLine="145"/>
              <w:jc w:val="both"/>
            </w:pPr>
            <w:r w:rsidRPr="00EB3EE9">
              <w:t>использует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p w14:paraId="27D28EC6" w14:textId="77777777" w:rsidR="00EB3EE9" w:rsidRPr="00EB3EE9" w:rsidRDefault="00EB3EE9" w:rsidP="0006680D">
            <w:pPr>
              <w:pStyle w:val="af"/>
              <w:numPr>
                <w:ilvl w:val="0"/>
                <w:numId w:val="12"/>
              </w:numPr>
              <w:spacing w:before="0" w:after="0"/>
              <w:ind w:left="-6" w:firstLine="145"/>
              <w:jc w:val="both"/>
            </w:pPr>
            <w:r w:rsidRPr="00EB3EE9">
              <w:t>определяет необходимую для выполнения работы информацию, её состав в соответствии с заданием и требованием разработанной технической документации на модель элементов систем автоматизации;</w:t>
            </w:r>
          </w:p>
          <w:p w14:paraId="53BC0DC2" w14:textId="77777777" w:rsidR="00EB3EE9" w:rsidRPr="00EB3EE9" w:rsidRDefault="00EB3EE9" w:rsidP="0006680D">
            <w:pPr>
              <w:pStyle w:val="af"/>
              <w:numPr>
                <w:ilvl w:val="0"/>
                <w:numId w:val="12"/>
              </w:numPr>
              <w:spacing w:before="0" w:after="0"/>
              <w:ind w:left="-6" w:firstLine="145"/>
              <w:jc w:val="both"/>
            </w:pPr>
            <w:r w:rsidRPr="00EB3EE9">
              <w:t>анализирует конструктивные характеристики систем автоматизации, исходя из их служебного назначения;</w:t>
            </w:r>
          </w:p>
          <w:p w14:paraId="0DD20F52" w14:textId="25722A57" w:rsidR="00EB3EE9" w:rsidRPr="00EB3EE9" w:rsidRDefault="00EB3EE9" w:rsidP="0006680D">
            <w:pPr>
              <w:pStyle w:val="af"/>
              <w:numPr>
                <w:ilvl w:val="0"/>
                <w:numId w:val="12"/>
              </w:numPr>
              <w:spacing w:before="0" w:after="0"/>
              <w:ind w:left="-6" w:firstLine="145"/>
              <w:jc w:val="both"/>
              <w:rPr>
                <w:i/>
              </w:rPr>
            </w:pPr>
            <w:r w:rsidRPr="00EB3EE9">
              <w:t>использует средства информационной поддержки изделий на всех стадиях жизненного цикла (</w:t>
            </w:r>
            <w:r w:rsidRPr="00EB3EE9">
              <w:rPr>
                <w:lang w:val="en-US"/>
              </w:rPr>
              <w:t>CALS</w:t>
            </w:r>
            <w:r w:rsidRPr="00EB3EE9">
              <w:t>-технологии)</w:t>
            </w:r>
            <w:r>
              <w:t>.</w:t>
            </w:r>
          </w:p>
        </w:tc>
        <w:tc>
          <w:tcPr>
            <w:tcW w:w="2835" w:type="dxa"/>
          </w:tcPr>
          <w:p w14:paraId="252C18AF" w14:textId="6E9EFA1D" w:rsidR="00EB3EE9" w:rsidRPr="00EB3EE9" w:rsidRDefault="00EB3EE9" w:rsidP="00EB3EE9">
            <w:pPr>
              <w:spacing w:after="0" w:line="240" w:lineRule="auto"/>
              <w:jc w:val="both"/>
              <w:rPr>
                <w:rFonts w:ascii="Times New Roman" w:hAnsi="Times New Roman" w:cs="Times New Roman"/>
                <w:sz w:val="24"/>
                <w:szCs w:val="24"/>
              </w:rPr>
            </w:pPr>
            <w:r w:rsidRPr="00EB3EE9">
              <w:rPr>
                <w:rFonts w:ascii="Times New Roman" w:hAnsi="Times New Roman" w:cs="Times New Roman"/>
                <w:sz w:val="24"/>
                <w:szCs w:val="24"/>
              </w:rPr>
              <w:t>экспертное наблюдение выполнения практических работ на учебной и производственной практиках:</w:t>
            </w:r>
          </w:p>
          <w:p w14:paraId="27BBAB59" w14:textId="41357A11" w:rsidR="00EB3EE9" w:rsidRPr="00EB3EE9" w:rsidRDefault="00EB3EE9" w:rsidP="00EB3EE9">
            <w:pPr>
              <w:spacing w:after="0" w:line="240" w:lineRule="auto"/>
              <w:jc w:val="both"/>
              <w:rPr>
                <w:rFonts w:ascii="Times New Roman" w:hAnsi="Times New Roman" w:cs="Times New Roman"/>
                <w:sz w:val="24"/>
                <w:szCs w:val="24"/>
              </w:rPr>
            </w:pPr>
            <w:r w:rsidRPr="00EB3EE9">
              <w:rPr>
                <w:rFonts w:ascii="Times New Roman" w:hAnsi="Times New Roman" w:cs="Times New Roman"/>
                <w:sz w:val="24"/>
                <w:szCs w:val="24"/>
              </w:rPr>
              <w:t>оценка процесса</w:t>
            </w:r>
          </w:p>
          <w:p w14:paraId="0DD20F53" w14:textId="69F5845C" w:rsidR="00EB3EE9" w:rsidRPr="00EB3EE9" w:rsidRDefault="00EB3EE9" w:rsidP="00EB3EE9">
            <w:pPr>
              <w:spacing w:after="0" w:line="240" w:lineRule="auto"/>
              <w:rPr>
                <w:rFonts w:ascii="Times New Roman" w:hAnsi="Times New Roman" w:cs="Times New Roman"/>
                <w:i/>
                <w:sz w:val="24"/>
                <w:szCs w:val="24"/>
              </w:rPr>
            </w:pPr>
            <w:r w:rsidRPr="00EB3EE9">
              <w:rPr>
                <w:rFonts w:ascii="Times New Roman" w:hAnsi="Times New Roman" w:cs="Times New Roman"/>
                <w:sz w:val="24"/>
                <w:szCs w:val="24"/>
              </w:rPr>
              <w:t>оценка результатов</w:t>
            </w:r>
          </w:p>
        </w:tc>
      </w:tr>
      <w:tr w:rsidR="00EB3EE9" w:rsidRPr="00EB3EE9" w14:paraId="0DD20F5D" w14:textId="77777777" w:rsidTr="00EB3EE9">
        <w:tc>
          <w:tcPr>
            <w:tcW w:w="2730" w:type="dxa"/>
          </w:tcPr>
          <w:p w14:paraId="0DD20F55" w14:textId="708AEDE2" w:rsidR="00EB3EE9" w:rsidRPr="00EB3EE9" w:rsidRDefault="00EB3EE9" w:rsidP="00EB3EE9">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ПК 2.2. Осуществлять монтаж и наладку модели элементов систем автоматизации на основе разработанной технической документации.</w:t>
            </w:r>
          </w:p>
        </w:tc>
        <w:tc>
          <w:tcPr>
            <w:tcW w:w="3932" w:type="dxa"/>
          </w:tcPr>
          <w:p w14:paraId="30AD4242" w14:textId="77777777" w:rsidR="00EB3EE9" w:rsidRPr="00EB3EE9" w:rsidRDefault="00EB3EE9" w:rsidP="0006680D">
            <w:pPr>
              <w:pStyle w:val="af"/>
              <w:numPr>
                <w:ilvl w:val="0"/>
                <w:numId w:val="13"/>
              </w:numPr>
              <w:spacing w:before="0" w:after="0"/>
              <w:ind w:left="-6" w:firstLine="142"/>
              <w:jc w:val="both"/>
            </w:pPr>
            <w:r w:rsidRPr="00EB3EE9">
              <w:t>применяет автоматизированное рабочее место техника для</w:t>
            </w:r>
            <w:r w:rsidRPr="00EB3EE9">
              <w:rPr>
                <w:color w:val="C00000"/>
              </w:rPr>
              <w:t xml:space="preserve"> </w:t>
            </w:r>
            <w:r w:rsidRPr="00EB3EE9">
              <w:t>монтажа и наладки моделей элементов систем автоматизации;</w:t>
            </w:r>
          </w:p>
          <w:p w14:paraId="01D3A35D" w14:textId="77777777" w:rsidR="00EB3EE9" w:rsidRPr="00EB3EE9" w:rsidRDefault="00EB3EE9" w:rsidP="0006680D">
            <w:pPr>
              <w:pStyle w:val="af"/>
              <w:numPr>
                <w:ilvl w:val="0"/>
                <w:numId w:val="13"/>
              </w:numPr>
              <w:spacing w:before="0" w:after="0"/>
              <w:ind w:left="-6" w:firstLine="142"/>
              <w:jc w:val="both"/>
            </w:pPr>
            <w:r w:rsidRPr="00EB3EE9">
              <w:t>определяет необходимую для выполнения работы информацию, её состав в соответствии с разработанной технической документацией;</w:t>
            </w:r>
          </w:p>
          <w:p w14:paraId="2F2EE1E8" w14:textId="77777777" w:rsidR="00EB3EE9" w:rsidRPr="00EB3EE9" w:rsidRDefault="00EB3EE9" w:rsidP="0006680D">
            <w:pPr>
              <w:pStyle w:val="af"/>
              <w:numPr>
                <w:ilvl w:val="0"/>
                <w:numId w:val="13"/>
              </w:numPr>
              <w:spacing w:before="0" w:after="0"/>
              <w:ind w:left="-6" w:firstLine="142"/>
              <w:jc w:val="both"/>
            </w:pPr>
            <w:r w:rsidRPr="00EB3EE9">
              <w:t>читает и понимает чертежи и технологическую документацию;</w:t>
            </w:r>
          </w:p>
          <w:p w14:paraId="0DD20F5B" w14:textId="479B21F2" w:rsidR="00EB3EE9" w:rsidRPr="00EB3EE9" w:rsidRDefault="00EB3EE9" w:rsidP="0006680D">
            <w:pPr>
              <w:pStyle w:val="af"/>
              <w:numPr>
                <w:ilvl w:val="0"/>
                <w:numId w:val="13"/>
              </w:numPr>
              <w:spacing w:before="0" w:after="0"/>
              <w:ind w:left="-6" w:firstLine="142"/>
              <w:jc w:val="both"/>
              <w:rPr>
                <w:i/>
              </w:rPr>
            </w:pPr>
            <w:r w:rsidRPr="00EB3EE9">
              <w:t>использует нормативную документацию и инструкции по эксплуатации систем и средств автоматизации.</w:t>
            </w:r>
          </w:p>
        </w:tc>
        <w:tc>
          <w:tcPr>
            <w:tcW w:w="2835" w:type="dxa"/>
          </w:tcPr>
          <w:p w14:paraId="39AF43E3" w14:textId="5B9B6F91" w:rsidR="00EB3EE9" w:rsidRPr="00EB3EE9" w:rsidRDefault="00EB3EE9" w:rsidP="00EB3EE9">
            <w:pPr>
              <w:spacing w:after="0" w:line="240" w:lineRule="auto"/>
              <w:jc w:val="both"/>
              <w:rPr>
                <w:rFonts w:ascii="Times New Roman" w:hAnsi="Times New Roman" w:cs="Times New Roman"/>
                <w:sz w:val="24"/>
                <w:szCs w:val="24"/>
              </w:rPr>
            </w:pPr>
            <w:r w:rsidRPr="00EB3EE9">
              <w:rPr>
                <w:rFonts w:ascii="Times New Roman" w:hAnsi="Times New Roman" w:cs="Times New Roman"/>
                <w:sz w:val="24"/>
                <w:szCs w:val="24"/>
              </w:rPr>
              <w:t>экспертное наблюдение выполнения практических работ на учебной и производственной практиках:</w:t>
            </w:r>
          </w:p>
          <w:p w14:paraId="13CC4079" w14:textId="18F015C1" w:rsidR="00EB3EE9" w:rsidRPr="00EB3EE9" w:rsidRDefault="00EB3EE9" w:rsidP="00EB3EE9">
            <w:pPr>
              <w:spacing w:after="0" w:line="240" w:lineRule="auto"/>
              <w:jc w:val="both"/>
              <w:rPr>
                <w:rFonts w:ascii="Times New Roman" w:hAnsi="Times New Roman" w:cs="Times New Roman"/>
                <w:sz w:val="24"/>
                <w:szCs w:val="24"/>
              </w:rPr>
            </w:pPr>
            <w:r w:rsidRPr="00EB3EE9">
              <w:rPr>
                <w:rFonts w:ascii="Times New Roman" w:hAnsi="Times New Roman" w:cs="Times New Roman"/>
                <w:sz w:val="24"/>
                <w:szCs w:val="24"/>
              </w:rPr>
              <w:t>оценка процесса</w:t>
            </w:r>
          </w:p>
          <w:p w14:paraId="0DD20F5C" w14:textId="2986C85E" w:rsidR="00EB3EE9" w:rsidRPr="00EB3EE9" w:rsidRDefault="00EB3EE9" w:rsidP="00EB3EE9">
            <w:pPr>
              <w:spacing w:after="0" w:line="240" w:lineRule="auto"/>
              <w:rPr>
                <w:rFonts w:ascii="Times New Roman" w:hAnsi="Times New Roman" w:cs="Times New Roman"/>
                <w:i/>
                <w:sz w:val="24"/>
                <w:szCs w:val="24"/>
              </w:rPr>
            </w:pPr>
            <w:r w:rsidRPr="00EB3EE9">
              <w:rPr>
                <w:rFonts w:ascii="Times New Roman" w:hAnsi="Times New Roman" w:cs="Times New Roman"/>
                <w:sz w:val="24"/>
                <w:szCs w:val="24"/>
              </w:rPr>
              <w:t>оценка результатов</w:t>
            </w:r>
          </w:p>
        </w:tc>
      </w:tr>
      <w:tr w:rsidR="00EB3EE9" w:rsidRPr="00EB3EE9" w14:paraId="0DD20F66" w14:textId="77777777" w:rsidTr="00EB3EE9">
        <w:tc>
          <w:tcPr>
            <w:tcW w:w="2730" w:type="dxa"/>
          </w:tcPr>
          <w:p w14:paraId="0DD20F5E" w14:textId="4583E456" w:rsidR="00EB3EE9" w:rsidRPr="00EB3EE9" w:rsidRDefault="00EB3EE9" w:rsidP="00EB3EE9">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tc>
        <w:tc>
          <w:tcPr>
            <w:tcW w:w="3932" w:type="dxa"/>
          </w:tcPr>
          <w:p w14:paraId="55178746" w14:textId="77777777" w:rsidR="00EB3EE9" w:rsidRPr="00EB3EE9" w:rsidRDefault="00EB3EE9" w:rsidP="0006680D">
            <w:pPr>
              <w:pStyle w:val="af"/>
              <w:numPr>
                <w:ilvl w:val="0"/>
                <w:numId w:val="14"/>
              </w:numPr>
              <w:spacing w:before="0" w:after="0"/>
              <w:ind w:left="0" w:firstLine="142"/>
              <w:jc w:val="both"/>
            </w:pPr>
            <w:r w:rsidRPr="00EB3EE9">
              <w:t>проводит испытания модели элементов систем автоматизации в реальных условиях;</w:t>
            </w:r>
          </w:p>
          <w:p w14:paraId="02AD73F5" w14:textId="77777777" w:rsidR="00EB3EE9" w:rsidRPr="00EB3EE9" w:rsidRDefault="00EB3EE9" w:rsidP="0006680D">
            <w:pPr>
              <w:pStyle w:val="af"/>
              <w:numPr>
                <w:ilvl w:val="0"/>
                <w:numId w:val="14"/>
              </w:numPr>
              <w:spacing w:before="0" w:after="0"/>
              <w:ind w:left="0" w:firstLine="142"/>
              <w:jc w:val="both"/>
              <w:rPr>
                <w:color w:val="C00000"/>
              </w:rPr>
            </w:pPr>
            <w:r w:rsidRPr="00EB3EE9">
              <w:t>проводит оценку функциональности компонентов</w:t>
            </w:r>
          </w:p>
          <w:p w14:paraId="53462437" w14:textId="77777777" w:rsidR="00EB3EE9" w:rsidRPr="00EB3EE9" w:rsidRDefault="00EB3EE9" w:rsidP="0006680D">
            <w:pPr>
              <w:pStyle w:val="af"/>
              <w:numPr>
                <w:ilvl w:val="0"/>
                <w:numId w:val="14"/>
              </w:numPr>
              <w:spacing w:before="0" w:after="0"/>
              <w:ind w:left="0" w:firstLine="142"/>
              <w:jc w:val="both"/>
            </w:pPr>
            <w:r w:rsidRPr="00EB3EE9">
              <w:t>использует автоматизированные рабочие места техника для проведения испытаний модели элементов систем автоматизации;</w:t>
            </w:r>
          </w:p>
          <w:p w14:paraId="44E84440" w14:textId="77777777" w:rsidR="00EB3EE9" w:rsidRPr="00EB3EE9" w:rsidRDefault="00EB3EE9" w:rsidP="0006680D">
            <w:pPr>
              <w:pStyle w:val="af"/>
              <w:numPr>
                <w:ilvl w:val="0"/>
                <w:numId w:val="14"/>
              </w:numPr>
              <w:spacing w:before="0" w:after="0"/>
              <w:ind w:left="0" w:firstLine="142"/>
              <w:jc w:val="both"/>
            </w:pPr>
            <w:r w:rsidRPr="00EB3EE9">
              <w:t>подтверждает работоспособность испытываемых элементов систем автоматизации;</w:t>
            </w:r>
          </w:p>
          <w:p w14:paraId="1D8F15CE" w14:textId="77777777" w:rsidR="00EB3EE9" w:rsidRPr="00EB3EE9" w:rsidRDefault="00EB3EE9" w:rsidP="0006680D">
            <w:pPr>
              <w:pStyle w:val="af"/>
              <w:numPr>
                <w:ilvl w:val="0"/>
                <w:numId w:val="14"/>
              </w:numPr>
              <w:spacing w:before="0" w:after="0"/>
              <w:ind w:left="0" w:firstLine="142"/>
              <w:jc w:val="both"/>
            </w:pPr>
            <w:r w:rsidRPr="00EB3EE9">
              <w:t>проводит оптимизацию режимов, структурных схем и условий эксплуатации элементов систем автоматизации в реальных или модельных условиях;</w:t>
            </w:r>
          </w:p>
          <w:p w14:paraId="0DD20F64" w14:textId="319FFF08" w:rsidR="00EB3EE9" w:rsidRPr="00EB3EE9" w:rsidRDefault="00EB3EE9" w:rsidP="0006680D">
            <w:pPr>
              <w:pStyle w:val="af"/>
              <w:numPr>
                <w:ilvl w:val="0"/>
                <w:numId w:val="14"/>
              </w:numPr>
              <w:spacing w:before="0" w:after="0"/>
              <w:ind w:left="0" w:firstLine="142"/>
              <w:jc w:val="both"/>
            </w:pPr>
            <w:r w:rsidRPr="00EB3EE9">
              <w:t>использует пакеты прикладных программ (</w:t>
            </w:r>
            <w:r w:rsidRPr="00EB3EE9">
              <w:rPr>
                <w:lang w:val="en-US"/>
              </w:rPr>
              <w:t>CAD</w:t>
            </w:r>
            <w:r w:rsidRPr="00EB3EE9">
              <w:t>/</w:t>
            </w:r>
            <w:r w:rsidRPr="00EB3EE9">
              <w:rPr>
                <w:lang w:val="en-US"/>
              </w:rPr>
              <w:t>CAM</w:t>
            </w:r>
            <w:r w:rsidRPr="00EB3EE9">
              <w:t xml:space="preserve"> – системы) для выявления условий работоспособности моделей элементов систем автоматизации и их возможной оптимизации.</w:t>
            </w:r>
          </w:p>
        </w:tc>
        <w:tc>
          <w:tcPr>
            <w:tcW w:w="2835" w:type="dxa"/>
          </w:tcPr>
          <w:p w14:paraId="441803AF" w14:textId="7F74D84B" w:rsidR="00EB3EE9" w:rsidRPr="00EB3EE9" w:rsidRDefault="00EB3EE9" w:rsidP="00EB3EE9">
            <w:pPr>
              <w:spacing w:after="0" w:line="240" w:lineRule="auto"/>
              <w:jc w:val="both"/>
              <w:rPr>
                <w:rFonts w:ascii="Times New Roman" w:hAnsi="Times New Roman" w:cs="Times New Roman"/>
                <w:sz w:val="24"/>
                <w:szCs w:val="24"/>
              </w:rPr>
            </w:pPr>
            <w:r w:rsidRPr="00EB3EE9">
              <w:rPr>
                <w:rFonts w:ascii="Times New Roman" w:hAnsi="Times New Roman" w:cs="Times New Roman"/>
                <w:sz w:val="24"/>
                <w:szCs w:val="24"/>
              </w:rPr>
              <w:t>экспертное наблюдение выполнения практических работ на учебной и производственной практиках:</w:t>
            </w:r>
          </w:p>
          <w:p w14:paraId="68523833" w14:textId="0AC547CE" w:rsidR="00EB3EE9" w:rsidRPr="00EB3EE9" w:rsidRDefault="00EB3EE9" w:rsidP="00EB3EE9">
            <w:pPr>
              <w:spacing w:after="0" w:line="240" w:lineRule="auto"/>
              <w:jc w:val="both"/>
              <w:rPr>
                <w:rFonts w:ascii="Times New Roman" w:hAnsi="Times New Roman" w:cs="Times New Roman"/>
                <w:sz w:val="24"/>
                <w:szCs w:val="24"/>
              </w:rPr>
            </w:pPr>
            <w:r w:rsidRPr="00EB3EE9">
              <w:rPr>
                <w:rFonts w:ascii="Times New Roman" w:hAnsi="Times New Roman" w:cs="Times New Roman"/>
                <w:sz w:val="24"/>
                <w:szCs w:val="24"/>
              </w:rPr>
              <w:t>оценка процесса</w:t>
            </w:r>
          </w:p>
          <w:p w14:paraId="0DD20F65" w14:textId="02845349" w:rsidR="00EB3EE9" w:rsidRPr="00EB3EE9" w:rsidRDefault="00EB3EE9" w:rsidP="00EB3EE9">
            <w:pPr>
              <w:spacing w:after="0" w:line="240" w:lineRule="auto"/>
              <w:rPr>
                <w:rFonts w:ascii="Times New Roman" w:hAnsi="Times New Roman" w:cs="Times New Roman"/>
                <w:i/>
                <w:sz w:val="24"/>
                <w:szCs w:val="24"/>
              </w:rPr>
            </w:pPr>
            <w:r w:rsidRPr="00EB3EE9">
              <w:rPr>
                <w:rFonts w:ascii="Times New Roman" w:hAnsi="Times New Roman" w:cs="Times New Roman"/>
                <w:sz w:val="24"/>
                <w:szCs w:val="24"/>
              </w:rPr>
              <w:t>оценка результатов</w:t>
            </w:r>
          </w:p>
        </w:tc>
      </w:tr>
      <w:tr w:rsidR="00EC1518" w:rsidRPr="00EB3EE9" w14:paraId="0DD20F77" w14:textId="77777777" w:rsidTr="00632036">
        <w:tc>
          <w:tcPr>
            <w:tcW w:w="2730" w:type="dxa"/>
          </w:tcPr>
          <w:p w14:paraId="0DD20F70"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iCs/>
                <w:sz w:val="24"/>
                <w:szCs w:val="24"/>
              </w:rPr>
              <w:t>ОК 1. Выбирать способы решения задач профессиональной деятельности, применительно к различным контекстам</w:t>
            </w:r>
          </w:p>
        </w:tc>
        <w:tc>
          <w:tcPr>
            <w:tcW w:w="3932" w:type="dxa"/>
          </w:tcPr>
          <w:p w14:paraId="0DD20F71"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демонстрация знаний </w:t>
            </w:r>
            <w:r w:rsidRPr="00EB3EE9">
              <w:rPr>
                <w:rFonts w:ascii="Times New Roman" w:hAnsi="Times New Roman" w:cs="Times New Roman"/>
                <w:bCs/>
                <w:sz w:val="24"/>
                <w:szCs w:val="24"/>
              </w:rPr>
              <w:t>основных источников информации и ресурсов для решения задач и проблем в профессиональном и/или социальном контексте;</w:t>
            </w:r>
          </w:p>
          <w:p w14:paraId="0DD20F72"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самостоятельный выбор и применение методов и способов решения профессиональных задач в профессиональной деятельности;</w:t>
            </w:r>
          </w:p>
          <w:p w14:paraId="0DD20F73"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способность оценивать эффективность и качество выполнения профессиональных задач;</w:t>
            </w:r>
          </w:p>
          <w:p w14:paraId="0DD20F74"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способность определять цели и задачи профессиональной деятельности;</w:t>
            </w:r>
          </w:p>
          <w:p w14:paraId="0DD20F75" w14:textId="376F3C2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знание требований нормативно-правовых актов в объеме, необходимом для выполнения профессиональной деятельности</w:t>
            </w:r>
            <w:r w:rsidR="00EB3EE9">
              <w:rPr>
                <w:rFonts w:ascii="Times New Roman" w:hAnsi="Times New Roman" w:cs="Times New Roman"/>
                <w:sz w:val="24"/>
                <w:szCs w:val="24"/>
              </w:rPr>
              <w:t>.</w:t>
            </w:r>
          </w:p>
        </w:tc>
        <w:tc>
          <w:tcPr>
            <w:tcW w:w="2835" w:type="dxa"/>
          </w:tcPr>
          <w:p w14:paraId="0DD20F76"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81" w14:textId="77777777" w:rsidTr="00632036">
        <w:tc>
          <w:tcPr>
            <w:tcW w:w="2730" w:type="dxa"/>
          </w:tcPr>
          <w:p w14:paraId="0DD20F78"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tc>
        <w:tc>
          <w:tcPr>
            <w:tcW w:w="3932" w:type="dxa"/>
          </w:tcPr>
          <w:p w14:paraId="0DD20F79"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способность определять необходимые источники информации;</w:t>
            </w:r>
          </w:p>
          <w:p w14:paraId="0DD20F7A"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умение правильно планировать процесс поиска;</w:t>
            </w:r>
          </w:p>
          <w:p w14:paraId="0DD20F7B"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умение структурировать получаемую информацию и выделять наиболее значимое в результатах поиска информации;</w:t>
            </w:r>
          </w:p>
          <w:p w14:paraId="0DD20F7C"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умение оценивать практическую значимость результатов поиска; </w:t>
            </w:r>
          </w:p>
          <w:p w14:paraId="0DD20F7D"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верное выполнение оформления результатов поиска информации;</w:t>
            </w:r>
          </w:p>
          <w:p w14:paraId="0DD20F7E"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знание номенклатуры информационных источников, применяемых в профессиональной деятельности; </w:t>
            </w:r>
          </w:p>
          <w:p w14:paraId="0DD20F7F"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способность использования приемов поиска и структурирования информации.</w:t>
            </w:r>
          </w:p>
        </w:tc>
        <w:tc>
          <w:tcPr>
            <w:tcW w:w="2835" w:type="dxa"/>
          </w:tcPr>
          <w:p w14:paraId="0DD20F80"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87" w14:textId="77777777" w:rsidTr="00632036">
        <w:tc>
          <w:tcPr>
            <w:tcW w:w="2730" w:type="dxa"/>
          </w:tcPr>
          <w:p w14:paraId="0DD20F82"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sz w:val="24"/>
                <w:szCs w:val="24"/>
              </w:rPr>
              <w:t>ОК 3. Планировать и реализовывать собственное профессиональное и личностное развитие</w:t>
            </w:r>
          </w:p>
        </w:tc>
        <w:tc>
          <w:tcPr>
            <w:tcW w:w="3932" w:type="dxa"/>
          </w:tcPr>
          <w:p w14:paraId="0DD20F83"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умение </w:t>
            </w:r>
            <w:r w:rsidRPr="00EB3EE9">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p w14:paraId="0DD20F84"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знание современной научной профессиональной терминологии в профессиональной деятельности;</w:t>
            </w:r>
          </w:p>
          <w:p w14:paraId="0DD20F85" w14:textId="41637D1C"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умение планировать и реализовывать собственное профессиональное и личностное развитие</w:t>
            </w:r>
            <w:r w:rsidR="00EB3EE9">
              <w:rPr>
                <w:rFonts w:ascii="Times New Roman" w:hAnsi="Times New Roman" w:cs="Times New Roman"/>
                <w:sz w:val="24"/>
                <w:szCs w:val="24"/>
              </w:rPr>
              <w:t>.</w:t>
            </w:r>
          </w:p>
        </w:tc>
        <w:tc>
          <w:tcPr>
            <w:tcW w:w="2835" w:type="dxa"/>
          </w:tcPr>
          <w:p w14:paraId="0DD20F86"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8F" w14:textId="77777777" w:rsidTr="00632036">
        <w:tc>
          <w:tcPr>
            <w:tcW w:w="2730" w:type="dxa"/>
          </w:tcPr>
          <w:p w14:paraId="0DD20F88"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4. Работать в коллективе и команде, эффективно взаимодействовать с коллегами, руководством, клиентами.</w:t>
            </w:r>
          </w:p>
        </w:tc>
        <w:tc>
          <w:tcPr>
            <w:tcW w:w="3932" w:type="dxa"/>
          </w:tcPr>
          <w:p w14:paraId="0DD20F89"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способность организовывать работу коллектива и команды;</w:t>
            </w:r>
          </w:p>
          <w:p w14:paraId="0DD20F8A"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умение осуществлять внешнее и внутреннее взаимодействие коллектива и команды;</w:t>
            </w:r>
          </w:p>
          <w:p w14:paraId="0DD20F8B"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знание требований к управлению персоналом;</w:t>
            </w:r>
          </w:p>
          <w:p w14:paraId="0DD20F8C"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умение анализировать причины, виды и способы разрешения конфликтов;</w:t>
            </w:r>
          </w:p>
          <w:p w14:paraId="0DD20F8D" w14:textId="399208FC"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знание принципов эффективного взаим</w:t>
            </w:r>
            <w:r w:rsidR="00EB3EE9">
              <w:rPr>
                <w:rFonts w:ascii="Times New Roman" w:hAnsi="Times New Roman" w:cs="Times New Roman"/>
                <w:sz w:val="24"/>
                <w:szCs w:val="24"/>
              </w:rPr>
              <w:t>одействие с потребителями услуг.</w:t>
            </w:r>
          </w:p>
        </w:tc>
        <w:tc>
          <w:tcPr>
            <w:tcW w:w="2835" w:type="dxa"/>
          </w:tcPr>
          <w:p w14:paraId="0DD20F8E"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96" w14:textId="77777777" w:rsidTr="00632036">
        <w:tc>
          <w:tcPr>
            <w:tcW w:w="2730" w:type="dxa"/>
          </w:tcPr>
          <w:p w14:paraId="0DD20F90"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32" w:type="dxa"/>
          </w:tcPr>
          <w:p w14:paraId="0DD20F91"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демонстрация знаний</w:t>
            </w:r>
            <w:r w:rsidRPr="00EB3EE9">
              <w:rPr>
                <w:rFonts w:ascii="Times New Roman" w:hAnsi="Times New Roman" w:cs="Times New Roman"/>
                <w:bCs/>
                <w:sz w:val="24"/>
                <w:szCs w:val="24"/>
              </w:rPr>
              <w:t xml:space="preserve"> правил оформления документов и построения устных сообщений;</w:t>
            </w:r>
          </w:p>
          <w:p w14:paraId="0DD20F92"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способность соблюдения   этических, психологических принципов делового общения;</w:t>
            </w:r>
          </w:p>
          <w:p w14:paraId="0DD20F93"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умение </w:t>
            </w:r>
            <w:r w:rsidRPr="00EB3EE9">
              <w:rPr>
                <w:rFonts w:ascii="Times New Roman" w:hAnsi="Times New Roman" w:cs="Times New Roman"/>
                <w:iCs/>
                <w:sz w:val="24"/>
                <w:szCs w:val="24"/>
              </w:rPr>
              <w:t xml:space="preserve">грамотно </w:t>
            </w:r>
            <w:r w:rsidRPr="00EB3EE9">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EB3EE9">
              <w:rPr>
                <w:rFonts w:ascii="Times New Roman" w:hAnsi="Times New Roman" w:cs="Times New Roman"/>
                <w:iCs/>
                <w:sz w:val="24"/>
                <w:szCs w:val="24"/>
              </w:rPr>
              <w:t>проявлять толерантность в рабочем коллективе;</w:t>
            </w:r>
          </w:p>
          <w:p w14:paraId="0DD20F94" w14:textId="5D66D2EB"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 xml:space="preserve">знание </w:t>
            </w:r>
            <w:r w:rsidRPr="00EB3EE9">
              <w:rPr>
                <w:rFonts w:ascii="Times New Roman" w:hAnsi="Times New Roman" w:cs="Times New Roman"/>
                <w:bCs/>
                <w:sz w:val="24"/>
                <w:szCs w:val="24"/>
              </w:rPr>
              <w:t>особенности социальн</w:t>
            </w:r>
            <w:r w:rsidR="004D5AB3">
              <w:rPr>
                <w:rFonts w:ascii="Times New Roman" w:hAnsi="Times New Roman" w:cs="Times New Roman"/>
                <w:bCs/>
                <w:sz w:val="24"/>
                <w:szCs w:val="24"/>
              </w:rPr>
              <w:t>ого и культурного контекста.</w:t>
            </w:r>
          </w:p>
        </w:tc>
        <w:tc>
          <w:tcPr>
            <w:tcW w:w="2835" w:type="dxa"/>
          </w:tcPr>
          <w:p w14:paraId="0DD20F95"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9B" w14:textId="77777777" w:rsidTr="00632036">
        <w:tc>
          <w:tcPr>
            <w:tcW w:w="2730" w:type="dxa"/>
          </w:tcPr>
          <w:p w14:paraId="0DD20F97"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932" w:type="dxa"/>
          </w:tcPr>
          <w:p w14:paraId="0DD20F98" w14:textId="77777777" w:rsidR="00EC1518" w:rsidRPr="00EB3EE9" w:rsidRDefault="00EC1518" w:rsidP="0006680D">
            <w:pPr>
              <w:numPr>
                <w:ilvl w:val="0"/>
                <w:numId w:val="8"/>
              </w:numPr>
              <w:tabs>
                <w:tab w:val="left" w:pos="252"/>
              </w:tab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sz w:val="24"/>
                <w:szCs w:val="24"/>
              </w:rPr>
              <w:t xml:space="preserve">знание </w:t>
            </w:r>
            <w:r w:rsidRPr="00EB3EE9">
              <w:rPr>
                <w:rFonts w:ascii="Times New Roman" w:hAnsi="Times New Roman" w:cs="Times New Roman"/>
                <w:bCs/>
                <w:iCs/>
                <w:sz w:val="24"/>
                <w:szCs w:val="24"/>
              </w:rPr>
              <w:t xml:space="preserve">сущности </w:t>
            </w:r>
            <w:proofErr w:type="spellStart"/>
            <w:r w:rsidRPr="00EB3EE9">
              <w:rPr>
                <w:rFonts w:ascii="Times New Roman" w:hAnsi="Times New Roman" w:cs="Times New Roman"/>
                <w:bCs/>
                <w:iCs/>
                <w:sz w:val="24"/>
                <w:szCs w:val="24"/>
              </w:rPr>
              <w:t>гражданско</w:t>
            </w:r>
            <w:proofErr w:type="spellEnd"/>
            <w:r w:rsidRPr="00EB3EE9">
              <w:rPr>
                <w:rFonts w:ascii="Times New Roman" w:hAnsi="Times New Roman" w:cs="Times New Roman"/>
                <w:bCs/>
                <w:iCs/>
                <w:sz w:val="24"/>
                <w:szCs w:val="24"/>
              </w:rPr>
              <w:t xml:space="preserve"> - патриотической позиции, общечеловеческих ценностей;</w:t>
            </w:r>
          </w:p>
          <w:p w14:paraId="0DD20F99" w14:textId="6C917052" w:rsidR="00EC1518" w:rsidRPr="00EB3EE9" w:rsidRDefault="00EC1518" w:rsidP="0006680D">
            <w:pPr>
              <w:numPr>
                <w:ilvl w:val="0"/>
                <w:numId w:val="8"/>
              </w:numPr>
              <w:tabs>
                <w:tab w:val="left" w:pos="252"/>
              </w:tab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bCs/>
                <w:iCs/>
                <w:sz w:val="24"/>
                <w:szCs w:val="24"/>
              </w:rPr>
              <w:t xml:space="preserve"> значимость профессиона</w:t>
            </w:r>
            <w:r w:rsidR="004D5AB3">
              <w:rPr>
                <w:rFonts w:ascii="Times New Roman" w:hAnsi="Times New Roman" w:cs="Times New Roman"/>
                <w:bCs/>
                <w:iCs/>
                <w:sz w:val="24"/>
                <w:szCs w:val="24"/>
              </w:rPr>
              <w:t>льной деятельности по профессии.</w:t>
            </w:r>
          </w:p>
        </w:tc>
        <w:tc>
          <w:tcPr>
            <w:tcW w:w="2835" w:type="dxa"/>
          </w:tcPr>
          <w:p w14:paraId="0DD20F9A"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A2" w14:textId="77777777" w:rsidTr="00632036">
        <w:tc>
          <w:tcPr>
            <w:tcW w:w="2730" w:type="dxa"/>
          </w:tcPr>
          <w:p w14:paraId="0DD20F9C"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7. Содействовать сохранению окружающей среды, ресурсосбережению, эффективно действовать в чрезвычайных ситуациях</w:t>
            </w:r>
          </w:p>
        </w:tc>
        <w:tc>
          <w:tcPr>
            <w:tcW w:w="3932" w:type="dxa"/>
          </w:tcPr>
          <w:p w14:paraId="0DD20F9D"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bCs/>
                <w:iCs/>
                <w:sz w:val="24"/>
                <w:szCs w:val="24"/>
              </w:rPr>
              <w:t>умение соблюдать нормы экологической безопасности;</w:t>
            </w:r>
          </w:p>
          <w:p w14:paraId="0DD20F9E"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bCs/>
                <w:iCs/>
                <w:sz w:val="24"/>
                <w:szCs w:val="24"/>
              </w:rPr>
              <w:t>способность определять направления ресурсосбережения в рамках профессиональной деятельности;</w:t>
            </w:r>
          </w:p>
          <w:p w14:paraId="0DD20F9F"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знание </w:t>
            </w:r>
            <w:r w:rsidRPr="00EB3EE9">
              <w:rPr>
                <w:rFonts w:ascii="Times New Roman" w:hAnsi="Times New Roman" w:cs="Times New Roman"/>
                <w:bCs/>
                <w:iCs/>
                <w:sz w:val="24"/>
                <w:szCs w:val="24"/>
              </w:rPr>
              <w:t>правил экологической безопасности при ведении профессиональной деятельности;</w:t>
            </w:r>
          </w:p>
          <w:p w14:paraId="0DD20FA0" w14:textId="77777777" w:rsidR="00EC1518" w:rsidRPr="00EB3EE9" w:rsidRDefault="00EC1518" w:rsidP="0006680D">
            <w:pPr>
              <w:numPr>
                <w:ilvl w:val="0"/>
                <w:numId w:val="2"/>
              </w:numPr>
              <w:spacing w:after="0" w:line="240" w:lineRule="auto"/>
              <w:ind w:left="0" w:firstLine="128"/>
              <w:jc w:val="both"/>
              <w:rPr>
                <w:rFonts w:ascii="Times New Roman" w:hAnsi="Times New Roman" w:cs="Times New Roman"/>
                <w:i/>
                <w:sz w:val="24"/>
                <w:szCs w:val="24"/>
              </w:rPr>
            </w:pPr>
            <w:r w:rsidRPr="00EB3EE9">
              <w:rPr>
                <w:rFonts w:ascii="Times New Roman" w:hAnsi="Times New Roman" w:cs="Times New Roman"/>
                <w:bCs/>
                <w:iCs/>
                <w:sz w:val="24"/>
                <w:szCs w:val="24"/>
              </w:rPr>
              <w:t>знание методов обеспечения ресурсосбережения при выполнении профессиональных задач.</w:t>
            </w:r>
          </w:p>
        </w:tc>
        <w:tc>
          <w:tcPr>
            <w:tcW w:w="2835" w:type="dxa"/>
          </w:tcPr>
          <w:p w14:paraId="0DD20FA1"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A8" w14:textId="77777777" w:rsidTr="00632036">
        <w:tc>
          <w:tcPr>
            <w:tcW w:w="2730" w:type="dxa"/>
          </w:tcPr>
          <w:p w14:paraId="0DD20FA3"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32" w:type="dxa"/>
          </w:tcPr>
          <w:p w14:paraId="0DD20FA4"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умение </w:t>
            </w:r>
            <w:r w:rsidRPr="00EB3EE9">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p w14:paraId="3C49DE7B" w14:textId="77777777" w:rsidR="004D5AB3" w:rsidRPr="004D5AB3"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демонстрация знаний </w:t>
            </w:r>
            <w:r w:rsidR="004D5AB3">
              <w:rPr>
                <w:rFonts w:ascii="Times New Roman" w:hAnsi="Times New Roman" w:cs="Times New Roman"/>
                <w:iCs/>
                <w:sz w:val="24"/>
                <w:szCs w:val="24"/>
              </w:rPr>
              <w:t>основ здорового образа жизни;</w:t>
            </w:r>
          </w:p>
          <w:p w14:paraId="0DD20FA6" w14:textId="2FE34138" w:rsidR="00EC1518" w:rsidRPr="004D5AB3"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4D5AB3">
              <w:rPr>
                <w:rFonts w:ascii="Times New Roman" w:hAnsi="Times New Roman" w:cs="Times New Roman"/>
                <w:iCs/>
                <w:sz w:val="24"/>
                <w:szCs w:val="24"/>
              </w:rPr>
              <w:t>знание средств профилактики перенапряжения.</w:t>
            </w:r>
          </w:p>
        </w:tc>
        <w:tc>
          <w:tcPr>
            <w:tcW w:w="2835" w:type="dxa"/>
          </w:tcPr>
          <w:p w14:paraId="0DD20FA7"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AF" w14:textId="77777777" w:rsidTr="00632036">
        <w:tc>
          <w:tcPr>
            <w:tcW w:w="2730" w:type="dxa"/>
          </w:tcPr>
          <w:p w14:paraId="0DD20FA9" w14:textId="78E8E60D"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9. Использовать информационные технологии в профессиональной деятельности</w:t>
            </w:r>
          </w:p>
        </w:tc>
        <w:tc>
          <w:tcPr>
            <w:tcW w:w="3932" w:type="dxa"/>
          </w:tcPr>
          <w:p w14:paraId="0DD20FAA" w14:textId="77777777" w:rsidR="00EC1518" w:rsidRPr="00EB3EE9" w:rsidRDefault="00EC1518" w:rsidP="0006680D">
            <w:pPr>
              <w:numPr>
                <w:ilvl w:val="0"/>
                <w:numId w:val="2"/>
              </w:numPr>
              <w:tabs>
                <w:tab w:val="left" w:pos="252"/>
              </w:tabs>
              <w:spacing w:after="0" w:line="240" w:lineRule="auto"/>
              <w:ind w:left="11" w:firstLine="130"/>
              <w:jc w:val="both"/>
              <w:rPr>
                <w:rFonts w:ascii="Times New Roman" w:hAnsi="Times New Roman" w:cs="Times New Roman"/>
                <w:sz w:val="24"/>
                <w:szCs w:val="24"/>
              </w:rPr>
            </w:pPr>
            <w:r w:rsidRPr="00EB3EE9">
              <w:rPr>
                <w:rFonts w:ascii="Times New Roman" w:hAnsi="Times New Roman" w:cs="Times New Roman"/>
                <w:sz w:val="24"/>
                <w:szCs w:val="24"/>
              </w:rPr>
              <w:t>способность применения средств информационных технологий для решения профессиональных задач;</w:t>
            </w:r>
          </w:p>
          <w:p w14:paraId="0DD20FAB" w14:textId="77777777" w:rsidR="00EC1518" w:rsidRPr="00EB3EE9" w:rsidRDefault="00EC1518" w:rsidP="0006680D">
            <w:pPr>
              <w:numPr>
                <w:ilvl w:val="0"/>
                <w:numId w:val="2"/>
              </w:numPr>
              <w:tabs>
                <w:tab w:val="left" w:pos="252"/>
              </w:tabs>
              <w:spacing w:after="0" w:line="240" w:lineRule="auto"/>
              <w:ind w:left="11" w:firstLine="130"/>
              <w:jc w:val="both"/>
              <w:rPr>
                <w:rFonts w:ascii="Times New Roman" w:hAnsi="Times New Roman" w:cs="Times New Roman"/>
                <w:sz w:val="24"/>
                <w:szCs w:val="24"/>
              </w:rPr>
            </w:pPr>
            <w:r w:rsidRPr="00EB3EE9">
              <w:rPr>
                <w:rFonts w:ascii="Times New Roman" w:hAnsi="Times New Roman" w:cs="Times New Roman"/>
                <w:sz w:val="24"/>
                <w:szCs w:val="24"/>
              </w:rPr>
              <w:t>умение использовать современное программное обеспечение;</w:t>
            </w:r>
          </w:p>
          <w:p w14:paraId="0DD20FAC" w14:textId="77777777" w:rsidR="00EC1518" w:rsidRPr="00EB3EE9" w:rsidRDefault="00EC1518" w:rsidP="0006680D">
            <w:pPr>
              <w:numPr>
                <w:ilvl w:val="0"/>
                <w:numId w:val="2"/>
              </w:numPr>
              <w:tabs>
                <w:tab w:val="left" w:pos="252"/>
              </w:tabs>
              <w:spacing w:after="0" w:line="240" w:lineRule="auto"/>
              <w:ind w:left="11" w:firstLine="130"/>
              <w:jc w:val="both"/>
              <w:rPr>
                <w:rFonts w:ascii="Times New Roman" w:hAnsi="Times New Roman" w:cs="Times New Roman"/>
                <w:sz w:val="24"/>
                <w:szCs w:val="24"/>
              </w:rPr>
            </w:pPr>
            <w:r w:rsidRPr="00EB3EE9">
              <w:rPr>
                <w:rFonts w:ascii="Times New Roman" w:hAnsi="Times New Roman" w:cs="Times New Roman"/>
                <w:sz w:val="24"/>
                <w:szCs w:val="24"/>
              </w:rPr>
              <w:t>знание современных средств и устройств информатизации;</w:t>
            </w:r>
          </w:p>
          <w:p w14:paraId="0DD20FAD" w14:textId="77777777" w:rsidR="00EC1518" w:rsidRPr="00EB3EE9" w:rsidRDefault="00EC1518" w:rsidP="0006680D">
            <w:pPr>
              <w:numPr>
                <w:ilvl w:val="0"/>
                <w:numId w:val="2"/>
              </w:numPr>
              <w:spacing w:after="0" w:line="240" w:lineRule="auto"/>
              <w:ind w:left="0" w:firstLine="130"/>
              <w:jc w:val="both"/>
              <w:rPr>
                <w:rFonts w:ascii="Times New Roman" w:hAnsi="Times New Roman" w:cs="Times New Roman"/>
                <w:i/>
                <w:sz w:val="24"/>
                <w:szCs w:val="24"/>
              </w:rPr>
            </w:pPr>
            <w:r w:rsidRPr="00EB3EE9">
              <w:rPr>
                <w:rFonts w:ascii="Times New Roman" w:hAnsi="Times New Roman" w:cs="Times New Roman"/>
                <w:sz w:val="24"/>
                <w:szCs w:val="24"/>
              </w:rPr>
              <w:t>способность правильного применения программного обеспечения в профессиональной деятельности.</w:t>
            </w:r>
          </w:p>
        </w:tc>
        <w:tc>
          <w:tcPr>
            <w:tcW w:w="2835" w:type="dxa"/>
          </w:tcPr>
          <w:p w14:paraId="0DD20FAE"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B4" w14:textId="77777777" w:rsidTr="00632036">
        <w:tc>
          <w:tcPr>
            <w:tcW w:w="2730" w:type="dxa"/>
          </w:tcPr>
          <w:p w14:paraId="0DD20FB0"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tc>
        <w:tc>
          <w:tcPr>
            <w:tcW w:w="3932" w:type="dxa"/>
          </w:tcPr>
          <w:p w14:paraId="0DD20FB1" w14:textId="77777777" w:rsidR="00EC1518" w:rsidRPr="00EB3EE9" w:rsidRDefault="00EC1518" w:rsidP="0006680D">
            <w:pPr>
              <w:numPr>
                <w:ilvl w:val="0"/>
                <w:numId w:val="15"/>
              </w:numPr>
              <w:tabs>
                <w:tab w:val="left" w:pos="227"/>
              </w:tabs>
              <w:suppressAutoHyphens/>
              <w:spacing w:after="0" w:line="240" w:lineRule="auto"/>
              <w:ind w:left="0" w:firstLine="139"/>
              <w:jc w:val="both"/>
              <w:rPr>
                <w:rFonts w:ascii="Times New Roman" w:hAnsi="Times New Roman" w:cs="Times New Roman"/>
                <w:iCs/>
                <w:sz w:val="24"/>
                <w:szCs w:val="24"/>
              </w:rPr>
            </w:pPr>
            <w:r w:rsidRPr="00EB3EE9">
              <w:rPr>
                <w:rFonts w:ascii="Times New Roman" w:hAnsi="Times New Roman" w:cs="Times New Roman"/>
                <w:iCs/>
                <w:sz w:val="24"/>
                <w:szCs w:val="24"/>
              </w:rPr>
              <w:t>способность работать с нормативно-правовой документацией;</w:t>
            </w:r>
          </w:p>
          <w:p w14:paraId="0DD20FB2" w14:textId="77777777" w:rsidR="00EC1518" w:rsidRPr="00EB3EE9" w:rsidRDefault="00EC1518" w:rsidP="0006680D">
            <w:pPr>
              <w:numPr>
                <w:ilvl w:val="0"/>
                <w:numId w:val="15"/>
              </w:numPr>
              <w:spacing w:after="0" w:line="240" w:lineRule="auto"/>
              <w:ind w:left="0" w:firstLine="139"/>
              <w:jc w:val="both"/>
              <w:rPr>
                <w:rFonts w:ascii="Times New Roman" w:hAnsi="Times New Roman" w:cs="Times New Roman"/>
                <w:i/>
                <w:sz w:val="24"/>
                <w:szCs w:val="24"/>
              </w:rPr>
            </w:pPr>
            <w:r w:rsidRPr="00EB3EE9">
              <w:rPr>
                <w:rFonts w:ascii="Times New Roman" w:hAnsi="Times New Roman" w:cs="Times New Roman"/>
                <w:iCs/>
                <w:sz w:val="24"/>
                <w:szCs w:val="24"/>
              </w:rPr>
              <w:t>демонстрация знаний по работе с текстами профессиональной направленности на государственных и иностранных языках.</w:t>
            </w:r>
          </w:p>
        </w:tc>
        <w:tc>
          <w:tcPr>
            <w:tcW w:w="2835" w:type="dxa"/>
          </w:tcPr>
          <w:p w14:paraId="0DD20FB3"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BB" w14:textId="77777777" w:rsidTr="00632036">
        <w:tc>
          <w:tcPr>
            <w:tcW w:w="2730" w:type="dxa"/>
          </w:tcPr>
          <w:p w14:paraId="0DD20FB5" w14:textId="5D2284FA" w:rsidR="00EC1518" w:rsidRPr="00EB3EE9" w:rsidRDefault="00EC1518" w:rsidP="00EB3EE9">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 xml:space="preserve">ОК 11. </w:t>
            </w:r>
            <w:r w:rsidR="00EB3EE9" w:rsidRPr="00EB3EE9">
              <w:rPr>
                <w:rFonts w:ascii="Times New Roman" w:hAnsi="Times New Roman" w:cs="Times New Roman"/>
                <w:sz w:val="24"/>
                <w:szCs w:val="24"/>
              </w:rPr>
              <w:t>П</w:t>
            </w:r>
            <w:r w:rsidRPr="00EB3EE9">
              <w:rPr>
                <w:rFonts w:ascii="Times New Roman" w:hAnsi="Times New Roman" w:cs="Times New Roman"/>
                <w:sz w:val="24"/>
                <w:szCs w:val="24"/>
              </w:rPr>
              <w:t>ланировать предпринимательскую деятельность в профессиональной сфере</w:t>
            </w:r>
          </w:p>
        </w:tc>
        <w:tc>
          <w:tcPr>
            <w:tcW w:w="3932" w:type="dxa"/>
          </w:tcPr>
          <w:p w14:paraId="0DD20FB6" w14:textId="77777777" w:rsidR="00EC1518" w:rsidRPr="00EB3EE9" w:rsidRDefault="00EC1518" w:rsidP="0006680D">
            <w:pPr>
              <w:numPr>
                <w:ilvl w:val="0"/>
                <w:numId w:val="16"/>
              </w:numPr>
              <w:tabs>
                <w:tab w:val="left" w:pos="227"/>
              </w:tabs>
              <w:suppressAutoHyphen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sz w:val="24"/>
                <w:szCs w:val="24"/>
              </w:rPr>
              <w:t xml:space="preserve"> демонстрация знаний финансовых инструментов;</w:t>
            </w:r>
          </w:p>
          <w:p w14:paraId="0DD20FB7" w14:textId="77777777" w:rsidR="00EC1518" w:rsidRPr="00EB3EE9" w:rsidRDefault="00EC1518" w:rsidP="0006680D">
            <w:pPr>
              <w:numPr>
                <w:ilvl w:val="0"/>
                <w:numId w:val="16"/>
              </w:numPr>
              <w:tabs>
                <w:tab w:val="left" w:pos="227"/>
                <w:tab w:val="left" w:pos="285"/>
              </w:tabs>
              <w:suppressAutoHyphen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sz w:val="24"/>
                <w:szCs w:val="24"/>
              </w:rPr>
              <w:t xml:space="preserve">  умение определять инвестиционную привлекательность коммерческих проектов;</w:t>
            </w:r>
          </w:p>
          <w:p w14:paraId="0DD20FB8" w14:textId="7ED3C711" w:rsidR="00EC1518" w:rsidRPr="00EB3EE9" w:rsidRDefault="00EC1518" w:rsidP="0006680D">
            <w:pPr>
              <w:numPr>
                <w:ilvl w:val="0"/>
                <w:numId w:val="16"/>
              </w:numPr>
              <w:tabs>
                <w:tab w:val="left" w:pos="227"/>
              </w:tabs>
              <w:suppressAutoHyphen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sz w:val="24"/>
                <w:szCs w:val="24"/>
              </w:rPr>
              <w:t xml:space="preserve"> способность </w:t>
            </w:r>
            <w:r w:rsidR="004D5AB3" w:rsidRPr="00EB3EE9">
              <w:rPr>
                <w:rFonts w:ascii="Times New Roman" w:hAnsi="Times New Roman" w:cs="Times New Roman"/>
                <w:sz w:val="24"/>
                <w:szCs w:val="24"/>
              </w:rPr>
              <w:t>создавать бизнес</w:t>
            </w:r>
            <w:r w:rsidRPr="00EB3EE9">
              <w:rPr>
                <w:rFonts w:ascii="Times New Roman" w:hAnsi="Times New Roman" w:cs="Times New Roman"/>
                <w:sz w:val="24"/>
                <w:szCs w:val="24"/>
              </w:rPr>
              <w:t>-план коммерческой идеи;</w:t>
            </w:r>
          </w:p>
          <w:p w14:paraId="0DD20FB9" w14:textId="77777777" w:rsidR="00EC1518" w:rsidRPr="00EB3EE9" w:rsidRDefault="00EC1518" w:rsidP="0006680D">
            <w:pPr>
              <w:numPr>
                <w:ilvl w:val="0"/>
                <w:numId w:val="16"/>
              </w:numPr>
              <w:tabs>
                <w:tab w:val="left" w:pos="227"/>
              </w:tabs>
              <w:suppressAutoHyphen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sz w:val="24"/>
                <w:szCs w:val="24"/>
              </w:rPr>
              <w:t xml:space="preserve"> умение презентовать бизнес-идею.</w:t>
            </w:r>
          </w:p>
        </w:tc>
        <w:tc>
          <w:tcPr>
            <w:tcW w:w="2835" w:type="dxa"/>
          </w:tcPr>
          <w:p w14:paraId="0DD20FBA"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bl>
    <w:p w14:paraId="0DD20FBC" w14:textId="77777777" w:rsidR="009F7D65" w:rsidRPr="000809AE" w:rsidRDefault="009F7D65" w:rsidP="000809AE">
      <w:pPr>
        <w:spacing w:line="240" w:lineRule="auto"/>
        <w:rPr>
          <w:rFonts w:ascii="Times New Roman" w:hAnsi="Times New Roman" w:cs="Times New Roman"/>
        </w:rPr>
      </w:pPr>
    </w:p>
    <w:p w14:paraId="0DD20FBD" w14:textId="77777777" w:rsidR="009F7D65" w:rsidRPr="000809AE" w:rsidRDefault="009F7D65" w:rsidP="000809AE">
      <w:pPr>
        <w:spacing w:line="240" w:lineRule="auto"/>
        <w:rPr>
          <w:rFonts w:ascii="Times New Roman" w:hAnsi="Times New Roman" w:cs="Times New Roman"/>
        </w:rPr>
      </w:pPr>
    </w:p>
    <w:p w14:paraId="0DD20FBE" w14:textId="77777777" w:rsidR="009F7D65" w:rsidRPr="000809AE" w:rsidRDefault="009F7D65" w:rsidP="000809AE">
      <w:pPr>
        <w:spacing w:line="240" w:lineRule="auto"/>
        <w:rPr>
          <w:rFonts w:ascii="Times New Roman" w:hAnsi="Times New Roman" w:cs="Times New Roman"/>
        </w:rPr>
      </w:pPr>
    </w:p>
    <w:sectPr w:rsidR="009F7D65" w:rsidRPr="000809AE" w:rsidSect="009F7D65">
      <w:pgSz w:w="11906" w:h="16838"/>
      <w:pgMar w:top="1134" w:right="70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2E64" w14:textId="77777777" w:rsidR="00D74054" w:rsidRDefault="00D74054" w:rsidP="001300CF">
      <w:pPr>
        <w:spacing w:after="0" w:line="240" w:lineRule="auto"/>
      </w:pPr>
      <w:r>
        <w:separator/>
      </w:r>
    </w:p>
  </w:endnote>
  <w:endnote w:type="continuationSeparator" w:id="0">
    <w:p w14:paraId="0E18649D" w14:textId="77777777" w:rsidR="00D74054" w:rsidRDefault="00D74054" w:rsidP="001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Light">
    <w:panose1 w:val="020203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3" w14:textId="77777777" w:rsidR="006D1E70" w:rsidRDefault="006D1E70" w:rsidP="009F7D65">
    <w:pPr>
      <w:pStyle w:val="a6"/>
      <w:framePr w:wrap="around" w:vAnchor="text" w:hAnchor="margin" w:xAlign="right"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Pr>
        <w:rStyle w:val="a8"/>
        <w:rFonts w:eastAsiaTheme="majorEastAsia"/>
        <w:noProof/>
      </w:rPr>
      <w:t>48</w:t>
    </w:r>
    <w:r>
      <w:rPr>
        <w:rStyle w:val="a8"/>
        <w:rFonts w:eastAsiaTheme="majorEastAsia"/>
      </w:rPr>
      <w:fldChar w:fldCharType="end"/>
    </w:r>
  </w:p>
  <w:p w14:paraId="0DD20FC4" w14:textId="77777777" w:rsidR="006D1E70" w:rsidRDefault="006D1E70" w:rsidP="009F7D6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5" w14:textId="77777777" w:rsidR="006D1E70" w:rsidRDefault="006D1E7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50BB9" w14:textId="77777777" w:rsidR="00D74054" w:rsidRDefault="00D74054" w:rsidP="001300CF">
      <w:pPr>
        <w:spacing w:after="0" w:line="240" w:lineRule="auto"/>
      </w:pPr>
      <w:r>
        <w:separator/>
      </w:r>
    </w:p>
  </w:footnote>
  <w:footnote w:type="continuationSeparator" w:id="0">
    <w:p w14:paraId="0AA27E6D" w14:textId="77777777" w:rsidR="00D74054" w:rsidRDefault="00D74054" w:rsidP="0013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EF7"/>
    <w:multiLevelType w:val="hybridMultilevel"/>
    <w:tmpl w:val="66F2E374"/>
    <w:lvl w:ilvl="0" w:tplc="0B18F840">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52665"/>
    <w:multiLevelType w:val="hybridMultilevel"/>
    <w:tmpl w:val="F152A106"/>
    <w:lvl w:ilvl="0" w:tplc="441A04B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57007"/>
    <w:multiLevelType w:val="multilevel"/>
    <w:tmpl w:val="C774464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10843CC2"/>
    <w:multiLevelType w:val="hybridMultilevel"/>
    <w:tmpl w:val="79367204"/>
    <w:lvl w:ilvl="0" w:tplc="764EF9B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A365AC"/>
    <w:multiLevelType w:val="hybridMultilevel"/>
    <w:tmpl w:val="8922863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3B77D82"/>
    <w:multiLevelType w:val="hybridMultilevel"/>
    <w:tmpl w:val="7B6C57CE"/>
    <w:lvl w:ilvl="0" w:tplc="C020104C">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04B00"/>
    <w:multiLevelType w:val="hybridMultilevel"/>
    <w:tmpl w:val="94B43BC4"/>
    <w:lvl w:ilvl="0" w:tplc="A4F8644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F33CE"/>
    <w:multiLevelType w:val="hybridMultilevel"/>
    <w:tmpl w:val="CE24D8D2"/>
    <w:lvl w:ilvl="0" w:tplc="7E6A43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B3D61"/>
    <w:multiLevelType w:val="hybridMultilevel"/>
    <w:tmpl w:val="1A8EFD58"/>
    <w:lvl w:ilvl="0" w:tplc="693A3FF6">
      <w:start w:val="1"/>
      <w:numFmt w:val="bullet"/>
      <w:suff w:val="space"/>
      <w:lvlText w:val="-"/>
      <w:lvlJc w:val="left"/>
      <w:pPr>
        <w:ind w:left="502" w:hanging="360"/>
      </w:pPr>
      <w:rPr>
        <w:rFonts w:ascii="Yu Mincho Light" w:eastAsia="Yu Mincho Light" w:hAnsi="Yu Mincho Light" w:hint="eastAsia"/>
        <w:color w:val="auto"/>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11">
    <w:nsid w:val="3540142A"/>
    <w:multiLevelType w:val="hybridMultilevel"/>
    <w:tmpl w:val="9B3AA20C"/>
    <w:lvl w:ilvl="0" w:tplc="43F68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C5598"/>
    <w:multiLevelType w:val="hybridMultilevel"/>
    <w:tmpl w:val="176E46C6"/>
    <w:name w:val="WW8Num122"/>
    <w:lvl w:ilvl="0" w:tplc="EA8810E2">
      <w:start w:val="1"/>
      <w:numFmt w:val="decimal"/>
      <w:suff w:val="space"/>
      <w:lvlText w:val="%1."/>
      <w:lvlJc w:val="center"/>
      <w:pPr>
        <w:ind w:left="284" w:firstLine="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7193FF6"/>
    <w:multiLevelType w:val="hybridMultilevel"/>
    <w:tmpl w:val="E8161FF2"/>
    <w:lvl w:ilvl="0" w:tplc="693A3FF6">
      <w:start w:val="1"/>
      <w:numFmt w:val="bullet"/>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060060"/>
    <w:multiLevelType w:val="hybridMultilevel"/>
    <w:tmpl w:val="3C20E018"/>
    <w:lvl w:ilvl="0" w:tplc="526A16A6">
      <w:start w:val="1"/>
      <w:numFmt w:val="bullet"/>
      <w:pStyle w:val="a"/>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B768A"/>
    <w:multiLevelType w:val="hybridMultilevel"/>
    <w:tmpl w:val="2B3E6670"/>
    <w:lvl w:ilvl="0" w:tplc="693A3FF6">
      <w:start w:val="1"/>
      <w:numFmt w:val="bullet"/>
      <w:lvlText w:val="-"/>
      <w:lvlJc w:val="left"/>
      <w:pPr>
        <w:ind w:left="513" w:hanging="360"/>
      </w:pPr>
      <w:rPr>
        <w:rFonts w:ascii="Yu Mincho Light" w:eastAsia="Yu Mincho Light" w:hAnsi="Yu Mincho Light" w:hint="eastAsia"/>
        <w:color w:val="auto"/>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6">
    <w:nsid w:val="5AF47947"/>
    <w:multiLevelType w:val="hybridMultilevel"/>
    <w:tmpl w:val="18387ABC"/>
    <w:lvl w:ilvl="0" w:tplc="34667C5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26A19"/>
    <w:multiLevelType w:val="hybridMultilevel"/>
    <w:tmpl w:val="277E84F8"/>
    <w:lvl w:ilvl="0" w:tplc="ADAE7D3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1161B6"/>
    <w:multiLevelType w:val="hybridMultilevel"/>
    <w:tmpl w:val="5EFED30C"/>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561CAC"/>
    <w:multiLevelType w:val="multilevel"/>
    <w:tmpl w:val="EA624BA0"/>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suff w:val="space"/>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6A796B16"/>
    <w:multiLevelType w:val="hybridMultilevel"/>
    <w:tmpl w:val="231E8066"/>
    <w:lvl w:ilvl="0" w:tplc="748A72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5563BC"/>
    <w:multiLevelType w:val="hybridMultilevel"/>
    <w:tmpl w:val="5260837E"/>
    <w:lvl w:ilvl="0" w:tplc="1764BEE0">
      <w:start w:val="1"/>
      <w:numFmt w:val="bullet"/>
      <w:suff w:val="space"/>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C237A5"/>
    <w:multiLevelType w:val="hybridMultilevel"/>
    <w:tmpl w:val="3F6C9466"/>
    <w:lvl w:ilvl="0" w:tplc="A59E0CB2">
      <w:start w:val="1"/>
      <w:numFmt w:val="bullet"/>
      <w:suff w:val="space"/>
      <w:lvlText w:val="-"/>
      <w:lvlJc w:val="left"/>
      <w:pPr>
        <w:ind w:left="928"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20"/>
  </w:num>
  <w:num w:numId="5">
    <w:abstractNumId w:val="2"/>
  </w:num>
  <w:num w:numId="6">
    <w:abstractNumId w:val="18"/>
  </w:num>
  <w:num w:numId="7">
    <w:abstractNumId w:val="12"/>
  </w:num>
  <w:num w:numId="8">
    <w:abstractNumId w:val="15"/>
  </w:num>
  <w:num w:numId="9">
    <w:abstractNumId w:val="6"/>
  </w:num>
  <w:num w:numId="10">
    <w:abstractNumId w:val="14"/>
  </w:num>
  <w:num w:numId="11">
    <w:abstractNumId w:val="1"/>
  </w:num>
  <w:num w:numId="12">
    <w:abstractNumId w:val="0"/>
  </w:num>
  <w:num w:numId="13">
    <w:abstractNumId w:val="7"/>
  </w:num>
  <w:num w:numId="14">
    <w:abstractNumId w:val="23"/>
  </w:num>
  <w:num w:numId="15">
    <w:abstractNumId w:val="22"/>
  </w:num>
  <w:num w:numId="16">
    <w:abstractNumId w:val="13"/>
  </w:num>
  <w:num w:numId="17">
    <w:abstractNumId w:val="4"/>
  </w:num>
  <w:num w:numId="18">
    <w:abstractNumId w:val="17"/>
  </w:num>
  <w:num w:numId="19">
    <w:abstractNumId w:val="8"/>
  </w:num>
  <w:num w:numId="20">
    <w:abstractNumId w:val="16"/>
  </w:num>
  <w:num w:numId="21">
    <w:abstractNumId w:val="11"/>
  </w:num>
  <w:num w:numId="22">
    <w:abstractNumId w:val="9"/>
  </w:num>
  <w:num w:numId="23">
    <w:abstractNumId w:val="19"/>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5EE"/>
    <w:rsid w:val="00014248"/>
    <w:rsid w:val="00014AFF"/>
    <w:rsid w:val="00030292"/>
    <w:rsid w:val="00043899"/>
    <w:rsid w:val="00044B08"/>
    <w:rsid w:val="000476A9"/>
    <w:rsid w:val="00054AE9"/>
    <w:rsid w:val="0006680D"/>
    <w:rsid w:val="00080231"/>
    <w:rsid w:val="000809AE"/>
    <w:rsid w:val="00080EC0"/>
    <w:rsid w:val="00095276"/>
    <w:rsid w:val="000A5C07"/>
    <w:rsid w:val="000E0383"/>
    <w:rsid w:val="0010326A"/>
    <w:rsid w:val="00106A02"/>
    <w:rsid w:val="001140B6"/>
    <w:rsid w:val="001208BE"/>
    <w:rsid w:val="001300CF"/>
    <w:rsid w:val="001326B4"/>
    <w:rsid w:val="00133182"/>
    <w:rsid w:val="001331F0"/>
    <w:rsid w:val="00151DBA"/>
    <w:rsid w:val="00157078"/>
    <w:rsid w:val="001621B1"/>
    <w:rsid w:val="00173F24"/>
    <w:rsid w:val="001754D3"/>
    <w:rsid w:val="0018294B"/>
    <w:rsid w:val="001B21E9"/>
    <w:rsid w:val="001B68F9"/>
    <w:rsid w:val="001C565A"/>
    <w:rsid w:val="001F52DA"/>
    <w:rsid w:val="00221DE5"/>
    <w:rsid w:val="00230EB0"/>
    <w:rsid w:val="00231DF2"/>
    <w:rsid w:val="00241952"/>
    <w:rsid w:val="00250A82"/>
    <w:rsid w:val="002674E7"/>
    <w:rsid w:val="00267A1F"/>
    <w:rsid w:val="002A0808"/>
    <w:rsid w:val="002A4193"/>
    <w:rsid w:val="002B3A7F"/>
    <w:rsid w:val="002C1078"/>
    <w:rsid w:val="002C1701"/>
    <w:rsid w:val="002F42F3"/>
    <w:rsid w:val="002F6E26"/>
    <w:rsid w:val="00303DD6"/>
    <w:rsid w:val="0032730B"/>
    <w:rsid w:val="00333BEF"/>
    <w:rsid w:val="00333D1F"/>
    <w:rsid w:val="003368FD"/>
    <w:rsid w:val="0035241F"/>
    <w:rsid w:val="003840DE"/>
    <w:rsid w:val="00395550"/>
    <w:rsid w:val="00396D49"/>
    <w:rsid w:val="003C1CF7"/>
    <w:rsid w:val="003D0369"/>
    <w:rsid w:val="003D105B"/>
    <w:rsid w:val="003D45F5"/>
    <w:rsid w:val="003D766C"/>
    <w:rsid w:val="003E10FE"/>
    <w:rsid w:val="003F0809"/>
    <w:rsid w:val="003F4211"/>
    <w:rsid w:val="00406A4F"/>
    <w:rsid w:val="00410D15"/>
    <w:rsid w:val="00442B63"/>
    <w:rsid w:val="004531E0"/>
    <w:rsid w:val="0045345A"/>
    <w:rsid w:val="00464A24"/>
    <w:rsid w:val="004B6102"/>
    <w:rsid w:val="004C6609"/>
    <w:rsid w:val="004D2C95"/>
    <w:rsid w:val="004D56F3"/>
    <w:rsid w:val="004D5AB3"/>
    <w:rsid w:val="004E11FE"/>
    <w:rsid w:val="0051201A"/>
    <w:rsid w:val="0052247F"/>
    <w:rsid w:val="00543607"/>
    <w:rsid w:val="00560A42"/>
    <w:rsid w:val="005636F4"/>
    <w:rsid w:val="00586A79"/>
    <w:rsid w:val="005943C4"/>
    <w:rsid w:val="005A11D5"/>
    <w:rsid w:val="005A7810"/>
    <w:rsid w:val="005B264F"/>
    <w:rsid w:val="005E0532"/>
    <w:rsid w:val="006042C5"/>
    <w:rsid w:val="00626783"/>
    <w:rsid w:val="00632036"/>
    <w:rsid w:val="00645A15"/>
    <w:rsid w:val="00671DFF"/>
    <w:rsid w:val="00697F7E"/>
    <w:rsid w:val="006A0BE8"/>
    <w:rsid w:val="006B71FD"/>
    <w:rsid w:val="006B7E9F"/>
    <w:rsid w:val="006C17F1"/>
    <w:rsid w:val="006D1E70"/>
    <w:rsid w:val="006E20C3"/>
    <w:rsid w:val="006F6183"/>
    <w:rsid w:val="00713831"/>
    <w:rsid w:val="0072172A"/>
    <w:rsid w:val="00733DE9"/>
    <w:rsid w:val="0075601D"/>
    <w:rsid w:val="0075630B"/>
    <w:rsid w:val="00775833"/>
    <w:rsid w:val="0078109E"/>
    <w:rsid w:val="00786A9C"/>
    <w:rsid w:val="00790434"/>
    <w:rsid w:val="007B7ACF"/>
    <w:rsid w:val="007C0E0D"/>
    <w:rsid w:val="007E4644"/>
    <w:rsid w:val="007E6D9C"/>
    <w:rsid w:val="0082270E"/>
    <w:rsid w:val="008324B2"/>
    <w:rsid w:val="00867E87"/>
    <w:rsid w:val="00870485"/>
    <w:rsid w:val="00876FFF"/>
    <w:rsid w:val="0089130F"/>
    <w:rsid w:val="00897E6D"/>
    <w:rsid w:val="008A74EA"/>
    <w:rsid w:val="008B43CA"/>
    <w:rsid w:val="008B7713"/>
    <w:rsid w:val="008E0F6A"/>
    <w:rsid w:val="008F3E92"/>
    <w:rsid w:val="0091726C"/>
    <w:rsid w:val="0092477D"/>
    <w:rsid w:val="00927452"/>
    <w:rsid w:val="00927555"/>
    <w:rsid w:val="00972562"/>
    <w:rsid w:val="00977D8A"/>
    <w:rsid w:val="0098727A"/>
    <w:rsid w:val="00991746"/>
    <w:rsid w:val="009970A5"/>
    <w:rsid w:val="009A0899"/>
    <w:rsid w:val="009A5DA6"/>
    <w:rsid w:val="009C0514"/>
    <w:rsid w:val="009C0947"/>
    <w:rsid w:val="009E7423"/>
    <w:rsid w:val="009F4F22"/>
    <w:rsid w:val="009F7D65"/>
    <w:rsid w:val="00A153A1"/>
    <w:rsid w:val="00A2095F"/>
    <w:rsid w:val="00A22F6C"/>
    <w:rsid w:val="00A3000D"/>
    <w:rsid w:val="00A33243"/>
    <w:rsid w:val="00A35E85"/>
    <w:rsid w:val="00A42770"/>
    <w:rsid w:val="00A5529E"/>
    <w:rsid w:val="00A55448"/>
    <w:rsid w:val="00A56E59"/>
    <w:rsid w:val="00A60FAC"/>
    <w:rsid w:val="00A64CB5"/>
    <w:rsid w:val="00A73BAD"/>
    <w:rsid w:val="00A74200"/>
    <w:rsid w:val="00A7623F"/>
    <w:rsid w:val="00A81491"/>
    <w:rsid w:val="00A87EA5"/>
    <w:rsid w:val="00A90CD7"/>
    <w:rsid w:val="00A9380A"/>
    <w:rsid w:val="00AA2FEC"/>
    <w:rsid w:val="00AB4C48"/>
    <w:rsid w:val="00AC27B4"/>
    <w:rsid w:val="00AE75EE"/>
    <w:rsid w:val="00AF2B02"/>
    <w:rsid w:val="00B04098"/>
    <w:rsid w:val="00B147B6"/>
    <w:rsid w:val="00B16DD0"/>
    <w:rsid w:val="00B47B4D"/>
    <w:rsid w:val="00B663EE"/>
    <w:rsid w:val="00B73D27"/>
    <w:rsid w:val="00BD1054"/>
    <w:rsid w:val="00BD4610"/>
    <w:rsid w:val="00BE7BBB"/>
    <w:rsid w:val="00BF5E19"/>
    <w:rsid w:val="00BF608F"/>
    <w:rsid w:val="00C0064D"/>
    <w:rsid w:val="00C475EC"/>
    <w:rsid w:val="00C47E32"/>
    <w:rsid w:val="00C5474B"/>
    <w:rsid w:val="00C57F24"/>
    <w:rsid w:val="00C66A64"/>
    <w:rsid w:val="00C74D5C"/>
    <w:rsid w:val="00C7557E"/>
    <w:rsid w:val="00C76CC5"/>
    <w:rsid w:val="00C815FB"/>
    <w:rsid w:val="00C8242A"/>
    <w:rsid w:val="00C92433"/>
    <w:rsid w:val="00C94EE0"/>
    <w:rsid w:val="00CA5961"/>
    <w:rsid w:val="00CA69AD"/>
    <w:rsid w:val="00CB16B3"/>
    <w:rsid w:val="00CD19AD"/>
    <w:rsid w:val="00CD6159"/>
    <w:rsid w:val="00CE02C9"/>
    <w:rsid w:val="00CF510C"/>
    <w:rsid w:val="00D07E6A"/>
    <w:rsid w:val="00D519EE"/>
    <w:rsid w:val="00D63E12"/>
    <w:rsid w:val="00D74054"/>
    <w:rsid w:val="00D876D1"/>
    <w:rsid w:val="00D910A8"/>
    <w:rsid w:val="00D92BD3"/>
    <w:rsid w:val="00D93989"/>
    <w:rsid w:val="00D94310"/>
    <w:rsid w:val="00DA65EC"/>
    <w:rsid w:val="00DA76FC"/>
    <w:rsid w:val="00DB235B"/>
    <w:rsid w:val="00DB6D0A"/>
    <w:rsid w:val="00DC20A7"/>
    <w:rsid w:val="00DD348E"/>
    <w:rsid w:val="00DD4D6A"/>
    <w:rsid w:val="00DF5FE9"/>
    <w:rsid w:val="00E01855"/>
    <w:rsid w:val="00E11256"/>
    <w:rsid w:val="00E166D0"/>
    <w:rsid w:val="00E31121"/>
    <w:rsid w:val="00E4660D"/>
    <w:rsid w:val="00E50A6F"/>
    <w:rsid w:val="00E513F2"/>
    <w:rsid w:val="00E60A15"/>
    <w:rsid w:val="00E669A7"/>
    <w:rsid w:val="00E73040"/>
    <w:rsid w:val="00E77D29"/>
    <w:rsid w:val="00E956C2"/>
    <w:rsid w:val="00EA2918"/>
    <w:rsid w:val="00EA7866"/>
    <w:rsid w:val="00EB1E46"/>
    <w:rsid w:val="00EB3EE9"/>
    <w:rsid w:val="00EC1518"/>
    <w:rsid w:val="00ED2E18"/>
    <w:rsid w:val="00EE7ADE"/>
    <w:rsid w:val="00EF3C5B"/>
    <w:rsid w:val="00F0551B"/>
    <w:rsid w:val="00F05E77"/>
    <w:rsid w:val="00F22E34"/>
    <w:rsid w:val="00F277F0"/>
    <w:rsid w:val="00F43D90"/>
    <w:rsid w:val="00F4663C"/>
    <w:rsid w:val="00F57B1F"/>
    <w:rsid w:val="00F6388D"/>
    <w:rsid w:val="00F647EA"/>
    <w:rsid w:val="00F74E90"/>
    <w:rsid w:val="00F8505B"/>
    <w:rsid w:val="00FA4D7F"/>
    <w:rsid w:val="00FB427B"/>
    <w:rsid w:val="00FB6C2D"/>
    <w:rsid w:val="00FC0CD6"/>
    <w:rsid w:val="00FC6241"/>
    <w:rsid w:val="00FD5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079B"/>
  <w15:docId w15:val="{2E9B5282-6D61-4A2F-A872-E536C9BB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CC5"/>
  </w:style>
  <w:style w:type="paragraph" w:styleId="1">
    <w:name w:val="heading 1"/>
    <w:basedOn w:val="a0"/>
    <w:next w:val="a0"/>
    <w:link w:val="10"/>
    <w:uiPriority w:val="9"/>
    <w:qFormat/>
    <w:rsid w:val="009F7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AE75EE"/>
    <w:pPr>
      <w:keepNext/>
      <w:spacing w:before="240" w:after="60" w:line="240" w:lineRule="auto"/>
      <w:outlineLvl w:val="1"/>
    </w:pPr>
    <w:rPr>
      <w:rFonts w:ascii="Arial" w:eastAsia="Times New Roman" w:hAnsi="Arial"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AE75EE"/>
    <w:rPr>
      <w:rFonts w:ascii="Arial" w:eastAsia="Times New Roman" w:hAnsi="Arial" w:cs="Times New Roman"/>
      <w:b/>
      <w:bCs/>
      <w:i/>
      <w:iCs/>
      <w:sz w:val="28"/>
      <w:szCs w:val="28"/>
    </w:rPr>
  </w:style>
  <w:style w:type="paragraph" w:styleId="a4">
    <w:name w:val="Body Text"/>
    <w:basedOn w:val="a0"/>
    <w:link w:val="a5"/>
    <w:uiPriority w:val="99"/>
    <w:qFormat/>
    <w:rsid w:val="00AE75EE"/>
    <w:pPr>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uiPriority w:val="99"/>
    <w:rsid w:val="00AE75EE"/>
    <w:rPr>
      <w:rFonts w:ascii="Times New Roman" w:eastAsia="Times New Roman" w:hAnsi="Times New Roman" w:cs="Times New Roman"/>
      <w:sz w:val="24"/>
      <w:szCs w:val="24"/>
    </w:rPr>
  </w:style>
  <w:style w:type="paragraph" w:styleId="a6">
    <w:name w:val="footer"/>
    <w:aliases w:val="Нижний колонтитул Знак Знак Знак,Нижний колонтитул1,Нижний колонтитул Знак Знак"/>
    <w:basedOn w:val="a0"/>
    <w:link w:val="a7"/>
    <w:uiPriority w:val="99"/>
    <w:rsid w:val="00AE75E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AE75EE"/>
    <w:rPr>
      <w:rFonts w:ascii="Times New Roman" w:eastAsia="Times New Roman" w:hAnsi="Times New Roman" w:cs="Times New Roman"/>
      <w:sz w:val="24"/>
      <w:szCs w:val="24"/>
    </w:rPr>
  </w:style>
  <w:style w:type="character" w:styleId="a8">
    <w:name w:val="page number"/>
    <w:basedOn w:val="a1"/>
    <w:uiPriority w:val="99"/>
    <w:rsid w:val="00AE75EE"/>
    <w:rPr>
      <w:rFonts w:cs="Times New Roman"/>
    </w:rPr>
  </w:style>
  <w:style w:type="character" w:styleId="a9">
    <w:name w:val="Emphasis"/>
    <w:basedOn w:val="a1"/>
    <w:uiPriority w:val="99"/>
    <w:qFormat/>
    <w:rsid w:val="00AE75EE"/>
    <w:rPr>
      <w:rFonts w:cs="Times New Roman"/>
      <w:i/>
    </w:rPr>
  </w:style>
  <w:style w:type="paragraph" w:customStyle="1" w:styleId="Style1">
    <w:name w:val="Style1"/>
    <w:basedOn w:val="a0"/>
    <w:uiPriority w:val="99"/>
    <w:rsid w:val="00AE75E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styleId="aa">
    <w:name w:val="Subtitle"/>
    <w:basedOn w:val="a0"/>
    <w:next w:val="a0"/>
    <w:link w:val="ab"/>
    <w:uiPriority w:val="11"/>
    <w:qFormat/>
    <w:rsid w:val="00AE75EE"/>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1"/>
    <w:link w:val="aa"/>
    <w:uiPriority w:val="11"/>
    <w:rsid w:val="00AE75EE"/>
    <w:rPr>
      <w:rFonts w:ascii="Cambria" w:eastAsia="Times New Roman" w:hAnsi="Cambria" w:cs="Times New Roman"/>
      <w:sz w:val="24"/>
      <w:szCs w:val="24"/>
    </w:rPr>
  </w:style>
  <w:style w:type="character" w:customStyle="1" w:styleId="FontStyle14">
    <w:name w:val="Font Style14"/>
    <w:basedOn w:val="a1"/>
    <w:uiPriority w:val="99"/>
    <w:rsid w:val="00AE75EE"/>
    <w:rPr>
      <w:rFonts w:ascii="Times New Roman" w:hAnsi="Times New Roman" w:cs="Times New Roman"/>
      <w:sz w:val="26"/>
      <w:szCs w:val="26"/>
    </w:rPr>
  </w:style>
  <w:style w:type="paragraph" w:customStyle="1" w:styleId="ac">
    <w:name w:val="Содержимое таблицы"/>
    <w:basedOn w:val="a0"/>
    <w:uiPriority w:val="99"/>
    <w:rsid w:val="009F7D6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10">
    <w:name w:val="Заголовок 1 Знак"/>
    <w:basedOn w:val="a1"/>
    <w:link w:val="1"/>
    <w:uiPriority w:val="9"/>
    <w:rsid w:val="009F7D65"/>
    <w:rPr>
      <w:rFonts w:asciiTheme="majorHAnsi" w:eastAsiaTheme="majorEastAsia" w:hAnsiTheme="majorHAnsi" w:cstheme="majorBidi"/>
      <w:b/>
      <w:bCs/>
      <w:color w:val="365F91" w:themeColor="accent1" w:themeShade="BF"/>
      <w:sz w:val="28"/>
      <w:szCs w:val="28"/>
    </w:rPr>
  </w:style>
  <w:style w:type="paragraph" w:styleId="ad">
    <w:name w:val="Normal (Web)"/>
    <w:basedOn w:val="a0"/>
    <w:uiPriority w:val="99"/>
    <w:rsid w:val="009F7D65"/>
    <w:pPr>
      <w:widowControl w:val="0"/>
      <w:spacing w:after="0" w:line="240" w:lineRule="auto"/>
    </w:pPr>
    <w:rPr>
      <w:rFonts w:ascii="Times New Roman" w:eastAsia="Times New Roman" w:hAnsi="Times New Roman" w:cs="Times New Roman"/>
      <w:sz w:val="24"/>
      <w:szCs w:val="24"/>
      <w:lang w:val="en-US" w:eastAsia="nl-NL"/>
    </w:rPr>
  </w:style>
  <w:style w:type="character" w:styleId="ae">
    <w:name w:val="Hyperlink"/>
    <w:basedOn w:val="a1"/>
    <w:uiPriority w:val="99"/>
    <w:rsid w:val="009F7D65"/>
    <w:rPr>
      <w:rFonts w:cs="Times New Roman"/>
      <w:color w:val="0000FF"/>
      <w:u w:val="single"/>
    </w:rPr>
  </w:style>
  <w:style w:type="paragraph" w:styleId="af">
    <w:name w:val="List Paragraph"/>
    <w:aliases w:val="Содержание. 2 уровень"/>
    <w:basedOn w:val="a0"/>
    <w:link w:val="af0"/>
    <w:uiPriority w:val="34"/>
    <w:qFormat/>
    <w:rsid w:val="009F7D65"/>
    <w:pPr>
      <w:spacing w:before="120" w:after="120" w:line="240" w:lineRule="auto"/>
      <w:ind w:left="708"/>
    </w:pPr>
    <w:rPr>
      <w:rFonts w:ascii="Times New Roman" w:eastAsia="Times New Roman" w:hAnsi="Times New Roman" w:cs="Times New Roman"/>
      <w:sz w:val="24"/>
      <w:szCs w:val="24"/>
    </w:rPr>
  </w:style>
  <w:style w:type="character" w:customStyle="1" w:styleId="af0">
    <w:name w:val="Абзац списка Знак"/>
    <w:aliases w:val="Содержание. 2 уровень Знак"/>
    <w:link w:val="af"/>
    <w:uiPriority w:val="34"/>
    <w:qFormat/>
    <w:locked/>
    <w:rsid w:val="009F7D65"/>
    <w:rPr>
      <w:rFonts w:ascii="Times New Roman" w:eastAsia="Times New Roman" w:hAnsi="Times New Roman" w:cs="Times New Roman"/>
      <w:sz w:val="24"/>
      <w:szCs w:val="24"/>
    </w:rPr>
  </w:style>
  <w:style w:type="character" w:customStyle="1" w:styleId="apple-converted-space">
    <w:name w:val="apple-converted-space"/>
    <w:uiPriority w:val="99"/>
    <w:rsid w:val="009F7D65"/>
  </w:style>
  <w:style w:type="paragraph" w:styleId="af1">
    <w:name w:val="header"/>
    <w:basedOn w:val="a0"/>
    <w:link w:val="af2"/>
    <w:uiPriority w:val="99"/>
    <w:unhideWhenUsed/>
    <w:rsid w:val="001300CF"/>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300CF"/>
  </w:style>
  <w:style w:type="paragraph" w:customStyle="1" w:styleId="21">
    <w:name w:val="Знак2"/>
    <w:basedOn w:val="a0"/>
    <w:rsid w:val="00410D15"/>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11">
    <w:name w:val="Font Style11"/>
    <w:basedOn w:val="a1"/>
    <w:rsid w:val="006B7E9F"/>
    <w:rPr>
      <w:rFonts w:ascii="Times New Roman" w:hAnsi="Times New Roman" w:cs="Times New Roman"/>
      <w:sz w:val="22"/>
      <w:szCs w:val="22"/>
    </w:rPr>
  </w:style>
  <w:style w:type="paragraph" w:customStyle="1" w:styleId="22">
    <w:name w:val="Знак2"/>
    <w:basedOn w:val="a0"/>
    <w:rsid w:val="007B7ACF"/>
    <w:pPr>
      <w:tabs>
        <w:tab w:val="left" w:pos="708"/>
      </w:tabs>
      <w:spacing w:after="160" w:line="240" w:lineRule="exact"/>
    </w:pPr>
    <w:rPr>
      <w:rFonts w:ascii="Verdana" w:eastAsia="Times New Roman" w:hAnsi="Verdana" w:cs="Verdana"/>
      <w:sz w:val="20"/>
      <w:szCs w:val="20"/>
      <w:lang w:val="en-US" w:eastAsia="en-US"/>
    </w:rPr>
  </w:style>
  <w:style w:type="table" w:styleId="af3">
    <w:name w:val="Table Grid"/>
    <w:basedOn w:val="a2"/>
    <w:uiPriority w:val="59"/>
    <w:rsid w:val="00C9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1208BE"/>
    <w:pPr>
      <w:spacing w:after="0" w:line="240" w:lineRule="auto"/>
    </w:pPr>
    <w:rPr>
      <w:rFonts w:ascii="Times New Roman" w:eastAsia="Times New Roman" w:hAnsi="Times New Roman" w:cs="Times New Roman"/>
      <w:sz w:val="20"/>
      <w:szCs w:val="20"/>
      <w:lang w:val="en-US" w:eastAsia="x-none"/>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4"/>
    <w:uiPriority w:val="99"/>
    <w:rsid w:val="001208BE"/>
    <w:rPr>
      <w:rFonts w:ascii="Times New Roman" w:eastAsia="Times New Roman" w:hAnsi="Times New Roman" w:cs="Times New Roman"/>
      <w:sz w:val="20"/>
      <w:szCs w:val="20"/>
      <w:lang w:val="en-US" w:eastAsia="x-none"/>
    </w:rPr>
  </w:style>
  <w:style w:type="character" w:styleId="af6">
    <w:name w:val="footnote reference"/>
    <w:uiPriority w:val="99"/>
    <w:rsid w:val="001208BE"/>
    <w:rPr>
      <w:rFonts w:cs="Times New Roman"/>
      <w:vertAlign w:val="superscript"/>
    </w:rPr>
  </w:style>
  <w:style w:type="paragraph" w:customStyle="1" w:styleId="s16">
    <w:name w:val="s_16"/>
    <w:basedOn w:val="a0"/>
    <w:rsid w:val="00DD4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СтильСписок"/>
    <w:basedOn w:val="a0"/>
    <w:rsid w:val="00DD4D6A"/>
    <w:pPr>
      <w:numPr>
        <w:numId w:val="10"/>
      </w:numPr>
    </w:pPr>
  </w:style>
  <w:style w:type="paragraph" w:customStyle="1" w:styleId="ConsPlusNormal">
    <w:name w:val="ConsPlusNormal"/>
    <w:uiPriority w:val="99"/>
    <w:qFormat/>
    <w:rsid w:val="00F8505B"/>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2"/>
    <w:next w:val="af3"/>
    <w:rsid w:val="005224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a1"/>
    <w:uiPriority w:val="99"/>
    <w:rsid w:val="00A35E85"/>
    <w:rPr>
      <w:rFonts w:ascii="Times New Roman" w:hAnsi="Times New Roman" w:cs="Times New Roman"/>
      <w:sz w:val="26"/>
      <w:szCs w:val="26"/>
    </w:rPr>
  </w:style>
  <w:style w:type="paragraph" w:customStyle="1" w:styleId="Style28">
    <w:name w:val="Style28"/>
    <w:basedOn w:val="a0"/>
    <w:uiPriority w:val="99"/>
    <w:rsid w:val="00A35E85"/>
    <w:pPr>
      <w:widowControl w:val="0"/>
      <w:autoSpaceDE w:val="0"/>
      <w:autoSpaceDN w:val="0"/>
      <w:adjustRightInd w:val="0"/>
      <w:spacing w:after="0" w:line="480" w:lineRule="exact"/>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6403">
      <w:bodyDiv w:val="1"/>
      <w:marLeft w:val="0"/>
      <w:marRight w:val="0"/>
      <w:marTop w:val="0"/>
      <w:marBottom w:val="0"/>
      <w:divBdr>
        <w:top w:val="none" w:sz="0" w:space="0" w:color="auto"/>
        <w:left w:val="none" w:sz="0" w:space="0" w:color="auto"/>
        <w:bottom w:val="none" w:sz="0" w:space="0" w:color="auto"/>
        <w:right w:val="none" w:sz="0" w:space="0" w:color="auto"/>
      </w:divBdr>
    </w:div>
    <w:div w:id="529538514">
      <w:bodyDiv w:val="1"/>
      <w:marLeft w:val="0"/>
      <w:marRight w:val="0"/>
      <w:marTop w:val="0"/>
      <w:marBottom w:val="0"/>
      <w:divBdr>
        <w:top w:val="none" w:sz="0" w:space="0" w:color="auto"/>
        <w:left w:val="none" w:sz="0" w:space="0" w:color="auto"/>
        <w:bottom w:val="none" w:sz="0" w:space="0" w:color="auto"/>
        <w:right w:val="none" w:sz="0" w:space="0" w:color="auto"/>
      </w:divBdr>
    </w:div>
    <w:div w:id="579875778">
      <w:bodyDiv w:val="1"/>
      <w:marLeft w:val="0"/>
      <w:marRight w:val="0"/>
      <w:marTop w:val="0"/>
      <w:marBottom w:val="0"/>
      <w:divBdr>
        <w:top w:val="none" w:sz="0" w:space="0" w:color="auto"/>
        <w:left w:val="none" w:sz="0" w:space="0" w:color="auto"/>
        <w:bottom w:val="none" w:sz="0" w:space="0" w:color="auto"/>
        <w:right w:val="none" w:sz="0" w:space="0" w:color="auto"/>
      </w:divBdr>
    </w:div>
    <w:div w:id="1195117483">
      <w:bodyDiv w:val="1"/>
      <w:marLeft w:val="0"/>
      <w:marRight w:val="0"/>
      <w:marTop w:val="0"/>
      <w:marBottom w:val="0"/>
      <w:divBdr>
        <w:top w:val="none" w:sz="0" w:space="0" w:color="auto"/>
        <w:left w:val="none" w:sz="0" w:space="0" w:color="auto"/>
        <w:bottom w:val="none" w:sz="0" w:space="0" w:color="auto"/>
        <w:right w:val="none" w:sz="0" w:space="0" w:color="auto"/>
      </w:divBdr>
    </w:div>
    <w:div w:id="14967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7130-371C-4746-A17B-C6C4E838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17</Pages>
  <Words>4266</Words>
  <Characters>24319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28528</CharactersWithSpaces>
  <SharedDoc>false</SharedDoc>
  <HLinks>
    <vt:vector size="102" baseType="variant">
      <vt:variant>
        <vt:i4>2424959</vt:i4>
      </vt:variant>
      <vt:variant>
        <vt:i4>48</vt:i4>
      </vt:variant>
      <vt:variant>
        <vt:i4>0</vt:i4>
      </vt:variant>
      <vt:variant>
        <vt:i4>5</vt:i4>
      </vt:variant>
      <vt:variant>
        <vt:lpwstr>http://www.iso.org/</vt:lpwstr>
      </vt:variant>
      <vt:variant>
        <vt:lpwstr/>
      </vt:variant>
      <vt:variant>
        <vt:i4>6553657</vt:i4>
      </vt:variant>
      <vt:variant>
        <vt:i4>45</vt:i4>
      </vt:variant>
      <vt:variant>
        <vt:i4>0</vt:i4>
      </vt:variant>
      <vt:variant>
        <vt:i4>5</vt:i4>
      </vt:variant>
      <vt:variant>
        <vt:lpwstr>http://www.gost.ru/</vt:lpwstr>
      </vt:variant>
      <vt:variant>
        <vt:lpwstr/>
      </vt:variant>
      <vt:variant>
        <vt:i4>2162735</vt:i4>
      </vt:variant>
      <vt:variant>
        <vt:i4>42</vt:i4>
      </vt:variant>
      <vt:variant>
        <vt:i4>0</vt:i4>
      </vt:variant>
      <vt:variant>
        <vt:i4>5</vt:i4>
      </vt:variant>
      <vt:variant>
        <vt:lpwstr>http://energo.ucoz.ua/</vt:lpwstr>
      </vt:variant>
      <vt:variant>
        <vt:lpwstr/>
      </vt:variant>
      <vt:variant>
        <vt:i4>720919</vt:i4>
      </vt:variant>
      <vt:variant>
        <vt:i4>39</vt:i4>
      </vt:variant>
      <vt:variant>
        <vt:i4>0</vt:i4>
      </vt:variant>
      <vt:variant>
        <vt:i4>5</vt:i4>
      </vt:variant>
      <vt:variant>
        <vt:lpwstr>http://ceshka.ru/</vt:lpwstr>
      </vt:variant>
      <vt:variant>
        <vt:lpwstr/>
      </vt:variant>
      <vt:variant>
        <vt:i4>720978</vt:i4>
      </vt:variant>
      <vt:variant>
        <vt:i4>36</vt:i4>
      </vt:variant>
      <vt:variant>
        <vt:i4>0</vt:i4>
      </vt:variant>
      <vt:variant>
        <vt:i4>5</vt:i4>
      </vt:variant>
      <vt:variant>
        <vt:lpwstr>http://fazaa.ru/</vt:lpwstr>
      </vt:variant>
      <vt:variant>
        <vt:lpwstr/>
      </vt:variant>
      <vt:variant>
        <vt:i4>4128885</vt:i4>
      </vt:variant>
      <vt:variant>
        <vt:i4>33</vt:i4>
      </vt:variant>
      <vt:variant>
        <vt:i4>0</vt:i4>
      </vt:variant>
      <vt:variant>
        <vt:i4>5</vt:i4>
      </vt:variant>
      <vt:variant>
        <vt:lpwstr>http://www.kgau.ru/distance/2013/et2/007/vveden.htm</vt:lpwstr>
      </vt:variant>
      <vt:variant>
        <vt:lpwstr/>
      </vt:variant>
      <vt:variant>
        <vt:i4>1048642</vt:i4>
      </vt:variant>
      <vt:variant>
        <vt:i4>30</vt:i4>
      </vt:variant>
      <vt:variant>
        <vt:i4>0</vt:i4>
      </vt:variant>
      <vt:variant>
        <vt:i4>5</vt:i4>
      </vt:variant>
      <vt:variant>
        <vt:lpwstr>https://www.ruscable.ru/info/pue/</vt:lpwstr>
      </vt:variant>
      <vt:variant>
        <vt:lpwstr/>
      </vt:variant>
      <vt:variant>
        <vt:i4>6815780</vt:i4>
      </vt:variant>
      <vt:variant>
        <vt:i4>27</vt:i4>
      </vt:variant>
      <vt:variant>
        <vt:i4>0</vt:i4>
      </vt:variant>
      <vt:variant>
        <vt:i4>5</vt:i4>
      </vt:variant>
      <vt:variant>
        <vt:lpwstr>http://electricalschool.info/main/elsnabg/</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5898313</vt:i4>
      </vt:variant>
      <vt:variant>
        <vt:i4>9</vt:i4>
      </vt:variant>
      <vt:variant>
        <vt:i4>0</vt:i4>
      </vt:variant>
      <vt:variant>
        <vt:i4>5</vt:i4>
      </vt:variant>
      <vt:variant>
        <vt:lpwstr>app:exechttp://www.public.ru</vt:lpwstr>
      </vt:variant>
      <vt:variant>
        <vt:lpwstr/>
      </vt:variant>
      <vt:variant>
        <vt:i4>2621492</vt:i4>
      </vt:variant>
      <vt:variant>
        <vt:i4>6</vt:i4>
      </vt:variant>
      <vt:variant>
        <vt:i4>0</vt:i4>
      </vt:variant>
      <vt:variant>
        <vt:i4>5</vt:i4>
      </vt:variant>
      <vt:variant>
        <vt:lpwstr>app:exechttp://www.glossary.ru</vt:lpwstr>
      </vt:variant>
      <vt:variant>
        <vt:lpwstr/>
      </vt:variant>
      <vt:variant>
        <vt:i4>983069</vt:i4>
      </vt:variant>
      <vt:variant>
        <vt:i4>3</vt:i4>
      </vt:variant>
      <vt:variant>
        <vt:i4>0</vt:i4>
      </vt:variant>
      <vt:variant>
        <vt:i4>5</vt:i4>
      </vt:variant>
      <vt:variant>
        <vt:lpwstr>https://www.chitai-gorod.ru/catalog/books/publisher.php?publisher=%D4%EE%F0%F3%EC</vt:lpwstr>
      </vt:variant>
      <vt:variant>
        <vt:lpwstr/>
      </vt:variant>
      <vt:variant>
        <vt:i4>5767182</vt:i4>
      </vt:variant>
      <vt:variant>
        <vt:i4>0</vt:i4>
      </vt:variant>
      <vt:variant>
        <vt:i4>0</vt:i4>
      </vt:variant>
      <vt:variant>
        <vt:i4>5</vt:i4>
      </vt:variant>
      <vt:variant>
        <vt:lpwstr>https://www.chitai-gorod.ru/catalog/book/author/%D1%E8%E1%E8%EA%E8%ED+%DE.%2C+%D1%E8%E1%E8%EA%E8%ED+%CC.%2C+%DF%F8%EA%EE%E2+%C2./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Ася</cp:lastModifiedBy>
  <cp:revision>29</cp:revision>
  <cp:lastPrinted>2020-10-18T14:57:00Z</cp:lastPrinted>
  <dcterms:created xsi:type="dcterms:W3CDTF">2020-10-12T16:35:00Z</dcterms:created>
  <dcterms:modified xsi:type="dcterms:W3CDTF">2024-01-11T19:31:00Z</dcterms:modified>
</cp:coreProperties>
</file>